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3881" w14:textId="3582335C" w:rsidR="00061B1F" w:rsidRPr="00932776" w:rsidRDefault="00932776" w:rsidP="009B667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32776">
        <w:rPr>
          <w:rFonts w:ascii="Arial" w:eastAsia="Times New Roman" w:hAnsi="Arial" w:cs="Arial"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04DB3D48" wp14:editId="0C8BA07D">
            <wp:simplePos x="0" y="0"/>
            <wp:positionH relativeFrom="column">
              <wp:posOffset>1897380</wp:posOffset>
            </wp:positionH>
            <wp:positionV relativeFrom="paragraph">
              <wp:posOffset>9410</wp:posOffset>
            </wp:positionV>
            <wp:extent cx="1685707" cy="10668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0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D1A78" w14:textId="25B68A2F" w:rsidR="00932776" w:rsidRDefault="00932776" w:rsidP="009B667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6F47B00" w14:textId="77777777" w:rsidR="00932776" w:rsidRDefault="00932776" w:rsidP="009B667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81B11DA" w14:textId="77777777" w:rsidR="00932776" w:rsidRDefault="00932776" w:rsidP="009B667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5424801" w14:textId="77777777" w:rsidR="00932776" w:rsidRDefault="00932776" w:rsidP="009B667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C2A1DAB" w14:textId="716D399E" w:rsidR="00932776" w:rsidRDefault="00932776" w:rsidP="009B667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0359A30A" w14:textId="77777777" w:rsidR="00932776" w:rsidRDefault="00932776" w:rsidP="009B667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41981A5" w14:textId="554B8A21" w:rsidR="00932776" w:rsidRDefault="00932776" w:rsidP="009B667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EC68055" w14:textId="776D41CC" w:rsidR="004D6419" w:rsidRPr="00932776" w:rsidRDefault="004D6419" w:rsidP="009B667F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4098"/>
      </w:tblGrid>
      <w:tr w:rsidR="00061B1F" w:rsidRPr="00932776" w14:paraId="3DB33FAC" w14:textId="77777777" w:rsidTr="00932776">
        <w:trPr>
          <w:trHeight w:val="426"/>
        </w:trPr>
        <w:tc>
          <w:tcPr>
            <w:tcW w:w="4098" w:type="dxa"/>
          </w:tcPr>
          <w:p w14:paraId="38120B7F" w14:textId="2D246025" w:rsidR="00061B1F" w:rsidRPr="005D7332" w:rsidRDefault="00F94606" w:rsidP="00061B1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32776">
              <w:rPr>
                <w:rFonts w:ascii="Arial" w:eastAsia="Times New Roman" w:hAnsi="Arial" w:cs="Arial"/>
              </w:rPr>
              <w:t>Αρ</w:t>
            </w:r>
            <w:proofErr w:type="spellEnd"/>
            <w:r w:rsidRPr="0093277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932776">
              <w:rPr>
                <w:rFonts w:ascii="Arial" w:eastAsia="Times New Roman" w:hAnsi="Arial" w:cs="Arial"/>
              </w:rPr>
              <w:t>Φακ</w:t>
            </w:r>
            <w:proofErr w:type="spellEnd"/>
            <w:r w:rsidRPr="0093277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932776">
              <w:rPr>
                <w:rFonts w:ascii="Arial" w:eastAsia="Times New Roman" w:hAnsi="Arial" w:cs="Arial"/>
              </w:rPr>
              <w:t>ΟΚΥπΥ</w:t>
            </w:r>
            <w:proofErr w:type="spellEnd"/>
            <w:r w:rsidR="001C2F21" w:rsidRPr="00932776">
              <w:rPr>
                <w:rFonts w:ascii="Arial" w:eastAsia="Times New Roman" w:hAnsi="Arial" w:cs="Arial"/>
              </w:rPr>
              <w:t>:</w:t>
            </w:r>
            <w:r w:rsidRPr="00932776">
              <w:rPr>
                <w:rFonts w:ascii="Arial" w:eastAsia="Times New Roman" w:hAnsi="Arial" w:cs="Arial"/>
              </w:rPr>
              <w:t xml:space="preserve"> </w:t>
            </w:r>
            <w:r w:rsidR="008173FA" w:rsidRPr="00932776">
              <w:rPr>
                <w:rFonts w:ascii="Arial" w:eastAsia="Times New Roman" w:hAnsi="Arial" w:cs="Arial"/>
              </w:rPr>
              <w:t>13.25.001.</w:t>
            </w:r>
            <w:r w:rsidR="00932776">
              <w:rPr>
                <w:rFonts w:ascii="Arial" w:eastAsia="Times New Roman" w:hAnsi="Arial" w:cs="Arial"/>
              </w:rPr>
              <w:t>40</w:t>
            </w:r>
            <w:r w:rsidR="005D7332" w:rsidRPr="005D7332">
              <w:rPr>
                <w:rFonts w:ascii="Arial" w:eastAsia="Times New Roman" w:hAnsi="Arial" w:cs="Arial"/>
              </w:rPr>
              <w:t>1</w:t>
            </w:r>
          </w:p>
          <w:p w14:paraId="274FDBE2" w14:textId="369CE34F" w:rsidR="00061B1F" w:rsidRPr="00932776" w:rsidRDefault="00061B1F" w:rsidP="00061B1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32776">
              <w:rPr>
                <w:rFonts w:ascii="Arial" w:eastAsia="Times New Roman" w:hAnsi="Arial" w:cs="Arial"/>
              </w:rPr>
              <w:t>Αρ</w:t>
            </w:r>
            <w:proofErr w:type="spellEnd"/>
            <w:r w:rsidRPr="00932776">
              <w:rPr>
                <w:rFonts w:ascii="Arial" w:eastAsia="Times New Roman" w:hAnsi="Arial" w:cs="Arial"/>
              </w:rPr>
              <w:t xml:space="preserve">. Προσφοράς: </w:t>
            </w:r>
            <w:r w:rsidR="00932776">
              <w:rPr>
                <w:rFonts w:ascii="Arial" w:eastAsia="Times New Roman" w:hAnsi="Arial" w:cs="Arial"/>
              </w:rPr>
              <w:t>Κ.Ο.</w:t>
            </w:r>
            <w:r w:rsidR="00BB157E" w:rsidRPr="00932776">
              <w:rPr>
                <w:rFonts w:ascii="Arial" w:eastAsia="Times New Roman" w:hAnsi="Arial" w:cs="Arial"/>
              </w:rPr>
              <w:t xml:space="preserve"> </w:t>
            </w:r>
            <w:r w:rsidR="00932776">
              <w:rPr>
                <w:rFonts w:ascii="Arial" w:eastAsia="Times New Roman" w:hAnsi="Arial" w:cs="Arial"/>
              </w:rPr>
              <w:t>9</w:t>
            </w:r>
            <w:r w:rsidR="005D7332" w:rsidRPr="005D7332">
              <w:rPr>
                <w:rFonts w:ascii="Arial" w:eastAsia="Times New Roman" w:hAnsi="Arial" w:cs="Arial"/>
              </w:rPr>
              <w:t>8</w:t>
            </w:r>
            <w:r w:rsidR="008173FA" w:rsidRPr="00932776">
              <w:rPr>
                <w:rFonts w:ascii="Arial" w:eastAsia="Times New Roman" w:hAnsi="Arial" w:cs="Arial"/>
              </w:rPr>
              <w:t>/2</w:t>
            </w:r>
            <w:r w:rsidR="00932776">
              <w:rPr>
                <w:rFonts w:ascii="Arial" w:eastAsia="Times New Roman" w:hAnsi="Arial" w:cs="Arial"/>
              </w:rPr>
              <w:t>2</w:t>
            </w:r>
          </w:p>
        </w:tc>
      </w:tr>
    </w:tbl>
    <w:p w14:paraId="1E7F2411" w14:textId="77777777" w:rsidR="00061B1F" w:rsidRPr="00932776" w:rsidRDefault="00061B1F" w:rsidP="000B533E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E9760B1" w14:textId="77777777" w:rsidR="00061B1F" w:rsidRPr="00932776" w:rsidRDefault="00061B1F" w:rsidP="000B533E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606528D6" w14:textId="77777777" w:rsidR="00061B1F" w:rsidRPr="00932776" w:rsidRDefault="00061B1F" w:rsidP="00061B1F">
      <w:pPr>
        <w:spacing w:after="0" w:line="240" w:lineRule="auto"/>
        <w:rPr>
          <w:rFonts w:ascii="Arial" w:eastAsia="Times New Roman" w:hAnsi="Arial" w:cs="Arial"/>
        </w:rPr>
      </w:pPr>
    </w:p>
    <w:p w14:paraId="3E6F7E6E" w14:textId="5F555AFD" w:rsidR="00061B1F" w:rsidRPr="00932776" w:rsidRDefault="00734107" w:rsidP="00932776">
      <w:pPr>
        <w:spacing w:after="0" w:line="240" w:lineRule="auto"/>
        <w:ind w:left="5760" w:firstLine="720"/>
        <w:jc w:val="right"/>
        <w:rPr>
          <w:rFonts w:ascii="Arial" w:eastAsia="Times New Roman" w:hAnsi="Arial" w:cs="Arial"/>
        </w:rPr>
      </w:pPr>
      <w:r w:rsidRPr="00932776">
        <w:rPr>
          <w:rFonts w:ascii="Arial" w:eastAsia="Times New Roman" w:hAnsi="Arial" w:cs="Arial"/>
        </w:rPr>
        <w:t xml:space="preserve">                                   </w:t>
      </w:r>
      <w:r w:rsidR="00BF3570" w:rsidRPr="00BF3570">
        <w:rPr>
          <w:rFonts w:ascii="Arial" w:eastAsia="Times New Roman" w:hAnsi="Arial" w:cs="Arial"/>
        </w:rPr>
        <w:t>10</w:t>
      </w:r>
      <w:r w:rsidR="008173FA" w:rsidRPr="00BF3570">
        <w:rPr>
          <w:rFonts w:ascii="Arial" w:eastAsia="Times New Roman" w:hAnsi="Arial" w:cs="Arial"/>
        </w:rPr>
        <w:t xml:space="preserve"> </w:t>
      </w:r>
      <w:r w:rsidR="00932776" w:rsidRPr="00BF3570">
        <w:rPr>
          <w:rFonts w:ascii="Arial" w:eastAsia="Times New Roman" w:hAnsi="Arial" w:cs="Arial"/>
        </w:rPr>
        <w:t>Μαΐου</w:t>
      </w:r>
      <w:r w:rsidR="001C2F21" w:rsidRPr="00BF3570">
        <w:rPr>
          <w:rFonts w:ascii="Arial" w:eastAsia="Times New Roman" w:hAnsi="Arial" w:cs="Arial"/>
        </w:rPr>
        <w:t xml:space="preserve"> 202</w:t>
      </w:r>
      <w:r w:rsidR="00932776" w:rsidRPr="00BF3570">
        <w:rPr>
          <w:rFonts w:ascii="Arial" w:eastAsia="Times New Roman" w:hAnsi="Arial" w:cs="Arial"/>
        </w:rPr>
        <w:t>2</w:t>
      </w:r>
    </w:p>
    <w:p w14:paraId="56521BCD" w14:textId="77777777" w:rsidR="00061B1F" w:rsidRPr="00932776" w:rsidRDefault="00061B1F" w:rsidP="009B667F">
      <w:pPr>
        <w:spacing w:after="0" w:line="240" w:lineRule="auto"/>
        <w:jc w:val="center"/>
        <w:rPr>
          <w:rFonts w:ascii="Arial" w:hAnsi="Arial" w:cs="Arial"/>
          <w:b/>
          <w:u w:val="single"/>
          <w:lang w:eastAsia="en-US"/>
        </w:rPr>
      </w:pPr>
    </w:p>
    <w:p w14:paraId="27015925" w14:textId="77777777" w:rsidR="00061B1F" w:rsidRPr="00932776" w:rsidRDefault="00061B1F" w:rsidP="00061B1F">
      <w:pPr>
        <w:jc w:val="center"/>
        <w:rPr>
          <w:rFonts w:ascii="Arial" w:hAnsi="Arial" w:cs="Arial"/>
          <w:b/>
          <w:u w:val="single"/>
          <w:lang w:eastAsia="en-US"/>
        </w:rPr>
      </w:pPr>
      <w:r w:rsidRPr="00932776">
        <w:rPr>
          <w:rFonts w:ascii="Arial" w:hAnsi="Arial" w:cs="Arial"/>
          <w:b/>
          <w:u w:val="single"/>
          <w:lang w:eastAsia="en-US"/>
        </w:rPr>
        <w:t xml:space="preserve">ΠΡΟΣ ΟΛΟΥΣ ΤΟΥΣ ΕΝΔΙΑΦΕΡΟΜΕΝΟΥΣ </w:t>
      </w:r>
    </w:p>
    <w:p w14:paraId="79C5B9D4" w14:textId="77777777" w:rsidR="00061B1F" w:rsidRPr="00932776" w:rsidRDefault="00061B1F" w:rsidP="009B667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176EE9B" w14:textId="5968398D" w:rsidR="00F9072A" w:rsidRPr="00932776" w:rsidRDefault="00F9072A" w:rsidP="00F9072A">
      <w:pPr>
        <w:jc w:val="center"/>
        <w:rPr>
          <w:rFonts w:ascii="Arial" w:hAnsi="Arial" w:cs="Arial"/>
          <w:b/>
          <w:u w:val="single"/>
        </w:rPr>
      </w:pPr>
      <w:r w:rsidRPr="00932776">
        <w:rPr>
          <w:rFonts w:ascii="Arial" w:hAnsi="Arial" w:cs="Arial"/>
          <w:b/>
          <w:u w:val="single"/>
        </w:rPr>
        <w:t xml:space="preserve">ΘΕΜΑ: </w:t>
      </w:r>
      <w:r w:rsidR="005D7332" w:rsidRPr="005D7332">
        <w:rPr>
          <w:rFonts w:ascii="Arial" w:hAnsi="Arial" w:cs="Arial"/>
          <w:b/>
          <w:u w:val="single"/>
        </w:rPr>
        <w:t>Αγορά Υπηρεσιών Λειτουργού Υποστήριξης PACS για τις ανάγκες του Γ.Ν. Λευκωσίας σύμφωνα με το Παράρτημα XIV</w:t>
      </w:r>
    </w:p>
    <w:p w14:paraId="3AAC7C10" w14:textId="77777777" w:rsidR="004D6419" w:rsidRPr="00932776" w:rsidRDefault="004D6419" w:rsidP="004D6419">
      <w:pPr>
        <w:spacing w:after="0" w:line="240" w:lineRule="auto"/>
        <w:jc w:val="center"/>
        <w:rPr>
          <w:rFonts w:ascii="Arial" w:hAnsi="Arial" w:cs="Arial"/>
          <w:b/>
        </w:rPr>
      </w:pPr>
    </w:p>
    <w:p w14:paraId="06203DCB" w14:textId="02DF5F02" w:rsidR="004D6419" w:rsidRPr="00932776" w:rsidRDefault="004D6419" w:rsidP="00246A71">
      <w:pPr>
        <w:jc w:val="both"/>
        <w:rPr>
          <w:rFonts w:ascii="Arial" w:hAnsi="Arial" w:cs="Arial"/>
        </w:rPr>
      </w:pPr>
      <w:r w:rsidRPr="00932776">
        <w:rPr>
          <w:rFonts w:ascii="Arial" w:hAnsi="Arial" w:cs="Arial"/>
        </w:rPr>
        <w:t>Ο Οργανισμός Κρατικών Υπηρεσιών Υγείας (</w:t>
      </w:r>
      <w:proofErr w:type="spellStart"/>
      <w:r w:rsidRPr="00932776">
        <w:rPr>
          <w:rFonts w:ascii="Arial" w:hAnsi="Arial" w:cs="Arial"/>
        </w:rPr>
        <w:t>ΟΚΥπΥ</w:t>
      </w:r>
      <w:proofErr w:type="spellEnd"/>
      <w:r w:rsidRPr="00932776">
        <w:rPr>
          <w:rFonts w:ascii="Arial" w:hAnsi="Arial" w:cs="Arial"/>
        </w:rPr>
        <w:t xml:space="preserve">) ανακοινώνει την πρόθεση του να προβεί σε αγορά υπηρεσιών </w:t>
      </w:r>
      <w:r w:rsidR="005D7332" w:rsidRPr="005D7332">
        <w:rPr>
          <w:rFonts w:ascii="Arial" w:hAnsi="Arial" w:cs="Arial"/>
        </w:rPr>
        <w:t>Λειτουργού Υποστήριξης PACS για τις ανάγκες του Γ.Ν. Λευκωσίας</w:t>
      </w:r>
      <w:r w:rsidR="001C2F21" w:rsidRPr="00932776">
        <w:rPr>
          <w:rFonts w:ascii="Arial" w:hAnsi="Arial" w:cs="Arial"/>
        </w:rPr>
        <w:t>.</w:t>
      </w:r>
    </w:p>
    <w:p w14:paraId="1DEF4F44" w14:textId="1E02C305" w:rsidR="004D6419" w:rsidRPr="00932776" w:rsidRDefault="004D6419" w:rsidP="004D6419">
      <w:pPr>
        <w:spacing w:after="0" w:line="240" w:lineRule="auto"/>
        <w:jc w:val="both"/>
        <w:rPr>
          <w:rFonts w:ascii="Arial" w:hAnsi="Arial" w:cs="Arial"/>
        </w:rPr>
      </w:pPr>
      <w:r w:rsidRPr="00932776">
        <w:rPr>
          <w:rFonts w:ascii="Arial" w:hAnsi="Arial" w:cs="Arial"/>
        </w:rPr>
        <w:t>Η χρονική διάρκεια των συμβάσεων θα είναι για</w:t>
      </w:r>
      <w:r w:rsidR="0075047F">
        <w:rPr>
          <w:rFonts w:ascii="Arial" w:hAnsi="Arial" w:cs="Arial"/>
        </w:rPr>
        <w:t xml:space="preserve"> </w:t>
      </w:r>
      <w:r w:rsidR="005D7332">
        <w:rPr>
          <w:rFonts w:ascii="Arial" w:hAnsi="Arial" w:cs="Arial"/>
          <w:b/>
          <w:bCs/>
        </w:rPr>
        <w:t>τέσσερις</w:t>
      </w:r>
      <w:r w:rsidR="00F94606" w:rsidRPr="008D6447">
        <w:rPr>
          <w:rFonts w:ascii="Arial" w:hAnsi="Arial" w:cs="Arial"/>
          <w:b/>
          <w:bCs/>
        </w:rPr>
        <w:t xml:space="preserve"> (</w:t>
      </w:r>
      <w:r w:rsidR="005D7332">
        <w:rPr>
          <w:rFonts w:ascii="Arial" w:hAnsi="Arial" w:cs="Arial"/>
          <w:b/>
          <w:bCs/>
        </w:rPr>
        <w:t>4</w:t>
      </w:r>
      <w:r w:rsidR="00F94606" w:rsidRPr="008D6447">
        <w:rPr>
          <w:rFonts w:ascii="Arial" w:hAnsi="Arial" w:cs="Arial"/>
          <w:b/>
          <w:bCs/>
        </w:rPr>
        <w:t>)</w:t>
      </w:r>
      <w:r w:rsidR="00246A71" w:rsidRPr="008D6447">
        <w:rPr>
          <w:rFonts w:ascii="Arial" w:hAnsi="Arial" w:cs="Arial"/>
          <w:b/>
          <w:bCs/>
        </w:rPr>
        <w:t xml:space="preserve"> μήνες</w:t>
      </w:r>
      <w:r w:rsidR="00246A71" w:rsidRPr="00932776">
        <w:rPr>
          <w:rFonts w:ascii="Arial" w:hAnsi="Arial" w:cs="Arial"/>
        </w:rPr>
        <w:t xml:space="preserve"> </w:t>
      </w:r>
      <w:r w:rsidR="00246A71" w:rsidRPr="008D6447">
        <w:rPr>
          <w:rFonts w:ascii="Arial" w:hAnsi="Arial" w:cs="Arial"/>
          <w:b/>
          <w:bCs/>
        </w:rPr>
        <w:t>με δικαίωμα ανανέωσης</w:t>
      </w:r>
      <w:r w:rsidR="00F94606" w:rsidRPr="008D6447">
        <w:rPr>
          <w:rFonts w:ascii="Arial" w:hAnsi="Arial" w:cs="Arial"/>
          <w:b/>
          <w:bCs/>
        </w:rPr>
        <w:t xml:space="preserve"> </w:t>
      </w:r>
      <w:r w:rsidR="00246A71" w:rsidRPr="008D6447">
        <w:rPr>
          <w:rFonts w:ascii="Arial" w:hAnsi="Arial" w:cs="Arial"/>
          <w:b/>
          <w:bCs/>
        </w:rPr>
        <w:t xml:space="preserve">ανά </w:t>
      </w:r>
      <w:r w:rsidR="0075047F" w:rsidRPr="008D6447">
        <w:rPr>
          <w:rFonts w:ascii="Arial" w:hAnsi="Arial" w:cs="Arial"/>
          <w:b/>
          <w:bCs/>
        </w:rPr>
        <w:t xml:space="preserve">ένα (1) </w:t>
      </w:r>
      <w:r w:rsidR="00F94606" w:rsidRPr="008D6447">
        <w:rPr>
          <w:rFonts w:ascii="Arial" w:hAnsi="Arial" w:cs="Arial"/>
          <w:b/>
          <w:bCs/>
        </w:rPr>
        <w:t>μήνα</w:t>
      </w:r>
      <w:r w:rsidR="00F94606" w:rsidRPr="00932776">
        <w:rPr>
          <w:rFonts w:ascii="Arial" w:hAnsi="Arial" w:cs="Arial"/>
        </w:rPr>
        <w:t xml:space="preserve"> αν εξακολουθεί να υφίσταται</w:t>
      </w:r>
      <w:r w:rsidRPr="00932776">
        <w:rPr>
          <w:rFonts w:ascii="Arial" w:hAnsi="Arial" w:cs="Arial"/>
        </w:rPr>
        <w:t xml:space="preserve"> η ανάγκη.</w:t>
      </w:r>
    </w:p>
    <w:p w14:paraId="13DE0096" w14:textId="46C92E7E" w:rsidR="0075047F" w:rsidRDefault="0075047F" w:rsidP="00B77FBA">
      <w:pPr>
        <w:spacing w:after="0" w:line="240" w:lineRule="auto"/>
        <w:jc w:val="both"/>
        <w:rPr>
          <w:rFonts w:ascii="Arial" w:hAnsi="Arial" w:cs="Arial"/>
        </w:rPr>
      </w:pPr>
    </w:p>
    <w:p w14:paraId="5B0CB86C" w14:textId="76FCF44D" w:rsidR="0075047F" w:rsidRPr="005D7332" w:rsidRDefault="0075047F" w:rsidP="005D7332">
      <w:pPr>
        <w:spacing w:after="0" w:line="240" w:lineRule="auto"/>
        <w:jc w:val="both"/>
        <w:rPr>
          <w:rFonts w:ascii="Arial" w:hAnsi="Arial" w:cs="Arial"/>
        </w:rPr>
      </w:pPr>
      <w:r w:rsidRPr="0075047F">
        <w:rPr>
          <w:rFonts w:ascii="Arial" w:hAnsi="Arial" w:cs="Arial"/>
        </w:rPr>
        <w:t xml:space="preserve">Το σταθερό μηνιαίο ποσό αμοιβής θα είναι </w:t>
      </w:r>
      <w:r w:rsidRPr="0075047F">
        <w:rPr>
          <w:rFonts w:ascii="Arial" w:hAnsi="Arial" w:cs="Arial"/>
          <w:b/>
          <w:bCs/>
        </w:rPr>
        <w:t>€</w:t>
      </w:r>
      <w:r w:rsidR="005D7332">
        <w:rPr>
          <w:rFonts w:ascii="Arial" w:hAnsi="Arial" w:cs="Arial"/>
          <w:b/>
          <w:bCs/>
        </w:rPr>
        <w:t>1.400</w:t>
      </w:r>
      <w:r w:rsidRPr="0075047F">
        <w:rPr>
          <w:rFonts w:ascii="Arial" w:hAnsi="Arial" w:cs="Arial"/>
          <w:b/>
          <w:bCs/>
        </w:rPr>
        <w:t xml:space="preserve"> ανά μήνα</w:t>
      </w:r>
      <w:r w:rsidR="005D7332">
        <w:rPr>
          <w:rFonts w:ascii="Arial" w:hAnsi="Arial" w:cs="Arial"/>
        </w:rPr>
        <w:t>.</w:t>
      </w:r>
    </w:p>
    <w:p w14:paraId="45469FC6" w14:textId="77777777" w:rsidR="00246A71" w:rsidRPr="00932776" w:rsidRDefault="00246A71" w:rsidP="000F7ECE">
      <w:pPr>
        <w:spacing w:after="0" w:line="240" w:lineRule="auto"/>
        <w:jc w:val="both"/>
        <w:rPr>
          <w:rFonts w:ascii="Arial" w:hAnsi="Arial" w:cs="Arial"/>
        </w:rPr>
      </w:pPr>
    </w:p>
    <w:p w14:paraId="4AE0F94D" w14:textId="50B3C5AC" w:rsidR="003F5DF1" w:rsidRPr="003F5DF1" w:rsidRDefault="003F5DF1" w:rsidP="00655F8F">
      <w:pPr>
        <w:spacing w:after="0" w:line="240" w:lineRule="auto"/>
        <w:jc w:val="both"/>
        <w:rPr>
          <w:rFonts w:ascii="Arial" w:hAnsi="Arial" w:cs="Arial"/>
        </w:rPr>
      </w:pPr>
      <w:r w:rsidRPr="006B6187">
        <w:rPr>
          <w:rFonts w:ascii="Arial" w:hAnsi="Arial" w:cs="Arial"/>
        </w:rPr>
        <w:t xml:space="preserve">Ωράριο Εργασίας: </w:t>
      </w:r>
      <w:r w:rsidRPr="006B6187">
        <w:rPr>
          <w:rFonts w:ascii="Arial" w:hAnsi="Arial" w:cs="Arial"/>
          <w:b/>
          <w:bCs/>
        </w:rPr>
        <w:t>Δευτέρα έως Παρασκευή</w:t>
      </w:r>
      <w:r w:rsidRPr="006B6187">
        <w:rPr>
          <w:rFonts w:ascii="Arial" w:hAnsi="Arial" w:cs="Arial"/>
        </w:rPr>
        <w:t xml:space="preserve"> από τις </w:t>
      </w:r>
      <w:r w:rsidRPr="006B6187">
        <w:rPr>
          <w:rFonts w:ascii="Arial" w:hAnsi="Arial" w:cs="Arial"/>
          <w:b/>
          <w:bCs/>
        </w:rPr>
        <w:t>07:30</w:t>
      </w:r>
      <w:r w:rsidR="00E53E4D" w:rsidRPr="006B6187">
        <w:rPr>
          <w:rFonts w:ascii="Arial" w:hAnsi="Arial" w:cs="Arial"/>
          <w:b/>
          <w:bCs/>
        </w:rPr>
        <w:t>π.μ.</w:t>
      </w:r>
      <w:r w:rsidR="00BF3570">
        <w:rPr>
          <w:rFonts w:ascii="Arial" w:hAnsi="Arial" w:cs="Arial"/>
          <w:b/>
          <w:bCs/>
        </w:rPr>
        <w:t xml:space="preserve"> </w:t>
      </w:r>
      <w:r w:rsidRPr="006B6187">
        <w:rPr>
          <w:rFonts w:ascii="Arial" w:hAnsi="Arial" w:cs="Arial"/>
          <w:b/>
          <w:bCs/>
        </w:rPr>
        <w:t>-</w:t>
      </w:r>
      <w:r w:rsidR="00BF3570">
        <w:rPr>
          <w:rFonts w:ascii="Arial" w:hAnsi="Arial" w:cs="Arial"/>
          <w:b/>
          <w:bCs/>
        </w:rPr>
        <w:t xml:space="preserve"> </w:t>
      </w:r>
      <w:r w:rsidRPr="006B6187">
        <w:rPr>
          <w:rFonts w:ascii="Arial" w:hAnsi="Arial" w:cs="Arial"/>
          <w:b/>
          <w:bCs/>
        </w:rPr>
        <w:t>15:00</w:t>
      </w:r>
      <w:r w:rsidR="00E53E4D" w:rsidRPr="006B6187">
        <w:rPr>
          <w:rFonts w:ascii="Arial" w:hAnsi="Arial" w:cs="Arial"/>
          <w:b/>
          <w:bCs/>
        </w:rPr>
        <w:t>μ.μ.</w:t>
      </w:r>
      <w:r w:rsidRPr="006B6187">
        <w:rPr>
          <w:rFonts w:ascii="Arial" w:hAnsi="Arial" w:cs="Arial"/>
        </w:rPr>
        <w:t xml:space="preserve"> </w:t>
      </w:r>
      <w:r w:rsidR="001A42E7" w:rsidRPr="006B6187">
        <w:rPr>
          <w:rFonts w:ascii="Arial" w:hAnsi="Arial" w:cs="Arial"/>
        </w:rPr>
        <w:t>εξαιρουμένων επίσημων αργιών και αναμονή κλήσης (</w:t>
      </w:r>
      <w:r w:rsidR="001A42E7" w:rsidRPr="006B6187">
        <w:rPr>
          <w:rFonts w:ascii="Arial" w:hAnsi="Arial" w:cs="Arial"/>
          <w:lang w:val="en-US"/>
        </w:rPr>
        <w:t>on</w:t>
      </w:r>
      <w:r w:rsidR="001A42E7" w:rsidRPr="006B6187">
        <w:rPr>
          <w:rFonts w:ascii="Arial" w:hAnsi="Arial" w:cs="Arial"/>
        </w:rPr>
        <w:t xml:space="preserve"> </w:t>
      </w:r>
      <w:r w:rsidR="001A42E7" w:rsidRPr="006B6187">
        <w:rPr>
          <w:rFonts w:ascii="Arial" w:hAnsi="Arial" w:cs="Arial"/>
          <w:lang w:val="en-US"/>
        </w:rPr>
        <w:t>call</w:t>
      </w:r>
      <w:r w:rsidR="001A42E7" w:rsidRPr="006B6187">
        <w:rPr>
          <w:rFonts w:ascii="Arial" w:hAnsi="Arial" w:cs="Arial"/>
        </w:rPr>
        <w:t xml:space="preserve">) με μέγιστο 10 μέρες </w:t>
      </w:r>
      <w:r w:rsidR="00742DF6" w:rsidRPr="006B6187">
        <w:rPr>
          <w:rFonts w:ascii="Arial" w:hAnsi="Arial" w:cs="Arial"/>
        </w:rPr>
        <w:t xml:space="preserve">διαθέσιμος για υπηρεσία </w:t>
      </w:r>
      <w:r w:rsidR="001A42E7" w:rsidRPr="006B6187">
        <w:rPr>
          <w:rFonts w:ascii="Arial" w:hAnsi="Arial" w:cs="Arial"/>
          <w:lang w:val="en-US"/>
        </w:rPr>
        <w:t>on</w:t>
      </w:r>
      <w:r w:rsidR="001A42E7" w:rsidRPr="006B6187">
        <w:rPr>
          <w:rFonts w:ascii="Arial" w:hAnsi="Arial" w:cs="Arial"/>
        </w:rPr>
        <w:t xml:space="preserve"> </w:t>
      </w:r>
      <w:r w:rsidR="001A42E7" w:rsidRPr="006B6187">
        <w:rPr>
          <w:rFonts w:ascii="Arial" w:hAnsi="Arial" w:cs="Arial"/>
          <w:lang w:val="en-US"/>
        </w:rPr>
        <w:t>call</w:t>
      </w:r>
      <w:r w:rsidR="001A42E7" w:rsidRPr="006B6187">
        <w:rPr>
          <w:rFonts w:ascii="Arial" w:hAnsi="Arial" w:cs="Arial"/>
        </w:rPr>
        <w:t xml:space="preserve"> ανά μήνα εκ των οποίων το μέγιστο 2 Σάββατα ή Κυριακές ή Αργίες</w:t>
      </w:r>
      <w:r w:rsidR="009B0C37" w:rsidRPr="006B6187">
        <w:rPr>
          <w:rFonts w:ascii="Arial" w:hAnsi="Arial" w:cs="Arial"/>
          <w:b/>
          <w:bCs/>
        </w:rPr>
        <w:t xml:space="preserve"> </w:t>
      </w:r>
      <w:r w:rsidRPr="006B6187">
        <w:rPr>
          <w:rFonts w:ascii="Arial" w:hAnsi="Arial" w:cs="Arial"/>
        </w:rPr>
        <w:t>σύμφωνα με τις εκάστοτε ανάγκες</w:t>
      </w:r>
      <w:r w:rsidR="009C321D" w:rsidRPr="006B6187">
        <w:rPr>
          <w:rFonts w:ascii="Arial" w:hAnsi="Arial" w:cs="Arial"/>
        </w:rPr>
        <w:t>.</w:t>
      </w:r>
    </w:p>
    <w:p w14:paraId="395B0A72" w14:textId="77777777" w:rsidR="003F5DF1" w:rsidRDefault="003F5DF1" w:rsidP="00655F8F">
      <w:pPr>
        <w:spacing w:after="0" w:line="240" w:lineRule="auto"/>
        <w:jc w:val="both"/>
        <w:rPr>
          <w:rFonts w:ascii="Arial" w:hAnsi="Arial" w:cs="Arial"/>
        </w:rPr>
      </w:pPr>
    </w:p>
    <w:p w14:paraId="416C5475" w14:textId="102164FD" w:rsidR="00D1125D" w:rsidRPr="00932776" w:rsidRDefault="00655F8F" w:rsidP="00655F8F">
      <w:pPr>
        <w:spacing w:after="0" w:line="240" w:lineRule="auto"/>
        <w:jc w:val="both"/>
        <w:rPr>
          <w:rFonts w:ascii="Arial" w:hAnsi="Arial" w:cs="Arial"/>
        </w:rPr>
      </w:pPr>
      <w:r w:rsidRPr="00932776">
        <w:rPr>
          <w:rFonts w:ascii="Arial" w:hAnsi="Arial" w:cs="Arial"/>
        </w:rPr>
        <w:t>Οι αιτήσεις που θα υποβάλλονται θα καταχωρούνται σε κατάλογο</w:t>
      </w:r>
      <w:r w:rsidR="00D1125D" w:rsidRPr="00932776">
        <w:rPr>
          <w:rFonts w:ascii="Arial" w:hAnsi="Arial" w:cs="Arial"/>
        </w:rPr>
        <w:t xml:space="preserve"> (με αλφαβητική σειρά)</w:t>
      </w:r>
      <w:r w:rsidRPr="00932776">
        <w:rPr>
          <w:rFonts w:ascii="Arial" w:hAnsi="Arial" w:cs="Arial"/>
        </w:rPr>
        <w:t xml:space="preserve">, τον οποίο θα ελέγχει ο Προϊστάμενος της Μονάδας Ανάπτυξης και Διαχείρισης Ανθρώπινου Δυναμικού του </w:t>
      </w:r>
      <w:proofErr w:type="spellStart"/>
      <w:r w:rsidRPr="00932776">
        <w:rPr>
          <w:rFonts w:ascii="Arial" w:hAnsi="Arial" w:cs="Arial"/>
        </w:rPr>
        <w:t>ΟΚΥπΥ</w:t>
      </w:r>
      <w:proofErr w:type="spellEnd"/>
      <w:r w:rsidRPr="00932776">
        <w:rPr>
          <w:rFonts w:ascii="Arial" w:hAnsi="Arial" w:cs="Arial"/>
        </w:rPr>
        <w:t xml:space="preserve"> και η </w:t>
      </w:r>
      <w:r w:rsidR="002864D8">
        <w:rPr>
          <w:rFonts w:ascii="Arial" w:hAnsi="Arial" w:cs="Arial"/>
        </w:rPr>
        <w:t>α</w:t>
      </w:r>
      <w:r w:rsidRPr="00932776">
        <w:rPr>
          <w:rFonts w:ascii="Arial" w:hAnsi="Arial" w:cs="Arial"/>
        </w:rPr>
        <w:t xml:space="preserve">γορά υπηρεσιών θα πραγματοποιείται </w:t>
      </w:r>
      <w:r w:rsidR="00246A71" w:rsidRPr="00932776">
        <w:rPr>
          <w:rFonts w:ascii="Arial" w:hAnsi="Arial" w:cs="Arial"/>
        </w:rPr>
        <w:t>σύμφωνα με τις εκάστοτε ανάγκες.</w:t>
      </w:r>
    </w:p>
    <w:p w14:paraId="5904116F" w14:textId="77777777" w:rsidR="00E53E4D" w:rsidRPr="00932776" w:rsidRDefault="00E53E4D" w:rsidP="00655F8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29180B" w14:textId="16AB0E68" w:rsidR="00D1125D" w:rsidRPr="00932776" w:rsidRDefault="00D1125D" w:rsidP="00655F8F">
      <w:pPr>
        <w:spacing w:after="0" w:line="240" w:lineRule="auto"/>
        <w:jc w:val="both"/>
        <w:rPr>
          <w:rFonts w:ascii="Arial" w:eastAsia="Times New Roman" w:hAnsi="Arial" w:cs="Arial"/>
        </w:rPr>
      </w:pPr>
      <w:r w:rsidRPr="00932776">
        <w:rPr>
          <w:rFonts w:ascii="Arial" w:eastAsia="Times New Roman" w:hAnsi="Arial" w:cs="Arial"/>
        </w:rPr>
        <w:t>Σε περίπτωση υποβολής περισσότερων αιτήσεων από τις εκάστοτε ανάγκες</w:t>
      </w:r>
      <w:r w:rsidR="00FB11CB" w:rsidRPr="00FB11CB">
        <w:rPr>
          <w:rFonts w:ascii="Arial" w:eastAsia="Times New Roman" w:hAnsi="Arial" w:cs="Arial"/>
        </w:rPr>
        <w:t xml:space="preserve"> </w:t>
      </w:r>
      <w:r w:rsidR="00FB11CB">
        <w:rPr>
          <w:rFonts w:ascii="Arial" w:eastAsia="Times New Roman" w:hAnsi="Arial" w:cs="Arial"/>
        </w:rPr>
        <w:t>και ισοδύναμων υποψηφίων</w:t>
      </w:r>
      <w:r w:rsidRPr="00932776">
        <w:rPr>
          <w:rFonts w:ascii="Arial" w:eastAsia="Times New Roman" w:hAnsi="Arial" w:cs="Arial"/>
        </w:rPr>
        <w:t xml:space="preserve"> η επιλογή θα γίνεται με την διαδικασία κλήρωσης</w:t>
      </w:r>
      <w:r w:rsidR="002864D8">
        <w:rPr>
          <w:rFonts w:ascii="Arial" w:eastAsia="Times New Roman" w:hAnsi="Arial" w:cs="Arial"/>
        </w:rPr>
        <w:t xml:space="preserve"> στην παρουσία όλων των ενδιαφερομένων υποψηφίων</w:t>
      </w:r>
      <w:r w:rsidRPr="00932776">
        <w:rPr>
          <w:rFonts w:ascii="Arial" w:eastAsia="Times New Roman" w:hAnsi="Arial" w:cs="Arial"/>
        </w:rPr>
        <w:t>.</w:t>
      </w:r>
    </w:p>
    <w:p w14:paraId="1C0D7799" w14:textId="4BB1F768" w:rsidR="009C53F5" w:rsidRPr="00932776" w:rsidRDefault="009C53F5" w:rsidP="00655F8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1E9E4A2" w14:textId="761A4559" w:rsidR="003A0AC4" w:rsidRPr="00932776" w:rsidRDefault="003A0AC4" w:rsidP="009C53F5">
      <w:pPr>
        <w:jc w:val="both"/>
        <w:rPr>
          <w:rFonts w:ascii="Arial" w:hAnsi="Arial" w:cs="Arial"/>
        </w:rPr>
      </w:pPr>
      <w:r w:rsidRPr="003A0AC4">
        <w:rPr>
          <w:rFonts w:ascii="Arial" w:hAnsi="Arial" w:cs="Arial"/>
        </w:rPr>
        <w:t xml:space="preserve">Για οποιεσδήποτε διευκρινίσεις ή πληροφορίες παρακαλούνται  οι ενδιαφερόμενοι όπως επικοινωνήσουν με την </w:t>
      </w:r>
      <w:r w:rsidRPr="0060379A">
        <w:rPr>
          <w:rFonts w:ascii="Arial" w:hAnsi="Arial" w:cs="Arial"/>
          <w:b/>
          <w:bCs/>
        </w:rPr>
        <w:t>κα. Κωνσταντίνα Νικολάου</w:t>
      </w:r>
      <w:r w:rsidRPr="0060379A">
        <w:rPr>
          <w:rFonts w:ascii="Arial" w:hAnsi="Arial" w:cs="Arial"/>
        </w:rPr>
        <w:t>,</w:t>
      </w:r>
      <w:r w:rsidRPr="003A0AC4">
        <w:rPr>
          <w:rFonts w:ascii="Arial" w:hAnsi="Arial" w:cs="Arial"/>
        </w:rPr>
        <w:t xml:space="preserve"> Λειτουργός Ανθρώπινου Δυναμικού Οργανισμός Κρατικών Υπηρεσιών Υγείας, στον αριθμό 22 212 85</w:t>
      </w:r>
      <w:r>
        <w:rPr>
          <w:rFonts w:ascii="Arial" w:hAnsi="Arial" w:cs="Arial"/>
        </w:rPr>
        <w:t>2.</w:t>
      </w:r>
    </w:p>
    <w:p w14:paraId="6FF70037" w14:textId="6F18FFB9" w:rsidR="00615916" w:rsidRPr="003A0AC4" w:rsidRDefault="009C53F5" w:rsidP="009C53F5">
      <w:pPr>
        <w:jc w:val="both"/>
        <w:rPr>
          <w:rFonts w:ascii="Arial" w:hAnsi="Arial" w:cs="Arial"/>
          <w:b/>
        </w:rPr>
      </w:pPr>
      <w:r w:rsidRPr="00932776">
        <w:rPr>
          <w:rFonts w:ascii="Arial" w:hAnsi="Arial" w:cs="Arial"/>
        </w:rPr>
        <w:t xml:space="preserve">Η υποβολή των αιτήσεων θα γίνεται μέσω ηλεκτρονικού ταχυδρομείου στην διεύθυνση </w:t>
      </w:r>
      <w:hyperlink r:id="rId9" w:history="1">
        <w:r w:rsidR="003A0AC4" w:rsidRPr="00105539">
          <w:rPr>
            <w:rStyle w:val="Hyperlink"/>
            <w:rFonts w:ascii="Arial" w:hAnsi="Arial" w:cs="Arial"/>
            <w:b/>
            <w:lang w:val="en-US"/>
          </w:rPr>
          <w:t>ko</w:t>
        </w:r>
        <w:r w:rsidR="003A0AC4" w:rsidRPr="00105539">
          <w:rPr>
            <w:rStyle w:val="Hyperlink"/>
            <w:rFonts w:ascii="Arial" w:hAnsi="Arial" w:cs="Arial"/>
            <w:b/>
          </w:rPr>
          <w:t>.</w:t>
        </w:r>
        <w:r w:rsidR="003A0AC4" w:rsidRPr="00105539">
          <w:rPr>
            <w:rStyle w:val="Hyperlink"/>
            <w:rFonts w:ascii="Arial" w:hAnsi="Arial" w:cs="Arial"/>
            <w:b/>
            <w:lang w:val="en-US"/>
          </w:rPr>
          <w:t>nikolaou</w:t>
        </w:r>
        <w:r w:rsidR="003A0AC4" w:rsidRPr="00105539">
          <w:rPr>
            <w:rStyle w:val="Hyperlink"/>
            <w:rFonts w:ascii="Arial" w:hAnsi="Arial" w:cs="Arial"/>
            <w:b/>
          </w:rPr>
          <w:t>@</w:t>
        </w:r>
        <w:r w:rsidR="003A0AC4" w:rsidRPr="00105539">
          <w:rPr>
            <w:rStyle w:val="Hyperlink"/>
            <w:rFonts w:ascii="Arial" w:hAnsi="Arial" w:cs="Arial"/>
            <w:b/>
            <w:lang w:val="en-US"/>
          </w:rPr>
          <w:t>shso</w:t>
        </w:r>
        <w:r w:rsidR="003A0AC4" w:rsidRPr="00105539">
          <w:rPr>
            <w:rStyle w:val="Hyperlink"/>
            <w:rFonts w:ascii="Arial" w:hAnsi="Arial" w:cs="Arial"/>
            <w:b/>
          </w:rPr>
          <w:t>.</w:t>
        </w:r>
        <w:r w:rsidR="003A0AC4" w:rsidRPr="00105539">
          <w:rPr>
            <w:rStyle w:val="Hyperlink"/>
            <w:rFonts w:ascii="Arial" w:hAnsi="Arial" w:cs="Arial"/>
            <w:b/>
            <w:lang w:val="en-US"/>
          </w:rPr>
          <w:t>org</w:t>
        </w:r>
        <w:r w:rsidR="003A0AC4" w:rsidRPr="00105539">
          <w:rPr>
            <w:rStyle w:val="Hyperlink"/>
            <w:rFonts w:ascii="Arial" w:hAnsi="Arial" w:cs="Arial"/>
            <w:b/>
          </w:rPr>
          <w:t>.</w:t>
        </w:r>
        <w:r w:rsidR="003A0AC4" w:rsidRPr="00105539">
          <w:rPr>
            <w:rStyle w:val="Hyperlink"/>
            <w:rFonts w:ascii="Arial" w:hAnsi="Arial" w:cs="Arial"/>
            <w:b/>
            <w:lang w:val="en-US"/>
          </w:rPr>
          <w:t>cy</w:t>
        </w:r>
      </w:hyperlink>
      <w:r w:rsidR="003A0AC4">
        <w:rPr>
          <w:rFonts w:ascii="Arial" w:hAnsi="Arial" w:cs="Arial"/>
          <w:b/>
        </w:rPr>
        <w:t xml:space="preserve"> </w:t>
      </w:r>
      <w:r w:rsidR="0035707D" w:rsidRPr="00F246C0">
        <w:rPr>
          <w:rFonts w:ascii="Arial" w:hAnsi="Arial" w:cs="Arial"/>
          <w:b/>
          <w:bCs/>
        </w:rPr>
        <w:t>υποβάλλοντας</w:t>
      </w:r>
      <w:r w:rsidR="0035707D" w:rsidRPr="00F246C0">
        <w:rPr>
          <w:rFonts w:ascii="Arial" w:hAnsi="Arial" w:cs="Arial"/>
        </w:rPr>
        <w:t xml:space="preserve"> συμπληρωμένο</w:t>
      </w:r>
      <w:r w:rsidR="0035707D" w:rsidRPr="00F246C0">
        <w:rPr>
          <w:rFonts w:ascii="Arial" w:hAnsi="Arial" w:cs="Arial"/>
          <w:b/>
          <w:bCs/>
        </w:rPr>
        <w:t xml:space="preserve"> το </w:t>
      </w:r>
      <w:r w:rsidR="003A0AC4" w:rsidRPr="00F246C0">
        <w:rPr>
          <w:rFonts w:ascii="Arial" w:hAnsi="Arial" w:cs="Arial"/>
          <w:b/>
          <w:bCs/>
        </w:rPr>
        <w:t>Έ</w:t>
      </w:r>
      <w:r w:rsidR="0035707D" w:rsidRPr="00F246C0">
        <w:rPr>
          <w:rFonts w:ascii="Arial" w:hAnsi="Arial" w:cs="Arial"/>
          <w:b/>
          <w:bCs/>
        </w:rPr>
        <w:t>ντυπο</w:t>
      </w:r>
      <w:r w:rsidR="00246A71" w:rsidRPr="00F246C0">
        <w:rPr>
          <w:rFonts w:ascii="Arial" w:hAnsi="Arial" w:cs="Arial"/>
          <w:b/>
          <w:bCs/>
        </w:rPr>
        <w:t xml:space="preserve"> 1</w:t>
      </w:r>
      <w:r w:rsidR="00F246C0">
        <w:rPr>
          <w:rFonts w:ascii="Arial" w:hAnsi="Arial" w:cs="Arial"/>
          <w:b/>
          <w:bCs/>
        </w:rPr>
        <w:t xml:space="preserve"> </w:t>
      </w:r>
      <w:r w:rsidR="00E53E4D">
        <w:rPr>
          <w:rFonts w:ascii="Arial" w:hAnsi="Arial" w:cs="Arial"/>
          <w:b/>
          <w:bCs/>
        </w:rPr>
        <w:t>-</w:t>
      </w:r>
      <w:r w:rsidR="00F246C0">
        <w:rPr>
          <w:rFonts w:ascii="Arial" w:hAnsi="Arial" w:cs="Arial"/>
          <w:b/>
          <w:bCs/>
        </w:rPr>
        <w:t xml:space="preserve"> </w:t>
      </w:r>
      <w:r w:rsidR="00F246C0">
        <w:rPr>
          <w:rFonts w:ascii="Arial" w:hAnsi="Arial" w:cs="Arial"/>
          <w:b/>
          <w:bCs/>
        </w:rPr>
        <w:lastRenderedPageBreak/>
        <w:t>Βιογραφικό Σημείωμα</w:t>
      </w:r>
      <w:r w:rsidR="00246A71" w:rsidRPr="00F246C0">
        <w:rPr>
          <w:rFonts w:ascii="Arial" w:hAnsi="Arial" w:cs="Arial"/>
          <w:b/>
          <w:bCs/>
        </w:rPr>
        <w:t xml:space="preserve"> </w:t>
      </w:r>
      <w:r w:rsidR="0035707D" w:rsidRPr="00F246C0">
        <w:rPr>
          <w:rFonts w:ascii="Arial" w:hAnsi="Arial" w:cs="Arial"/>
        </w:rPr>
        <w:t>του παραρτήματος</w:t>
      </w:r>
      <w:r w:rsidR="00246A71" w:rsidRPr="00F246C0">
        <w:rPr>
          <w:rFonts w:ascii="Arial" w:hAnsi="Arial" w:cs="Arial"/>
        </w:rPr>
        <w:t xml:space="preserve"> καθώς και όσα</w:t>
      </w:r>
      <w:r w:rsidR="00246A71" w:rsidRPr="00F246C0">
        <w:rPr>
          <w:rFonts w:ascii="Arial" w:hAnsi="Arial" w:cs="Arial"/>
          <w:b/>
          <w:bCs/>
        </w:rPr>
        <w:t xml:space="preserve"> πιστοποιητικά/βεβαιώσεις απαιτούνται σύμφωνα με την παρούσα.</w:t>
      </w:r>
    </w:p>
    <w:p w14:paraId="243E710F" w14:textId="3EA9FC2A" w:rsidR="005304BE" w:rsidRPr="005304BE" w:rsidRDefault="005304BE" w:rsidP="00AC37E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304BE">
        <w:rPr>
          <w:rFonts w:ascii="Arial" w:eastAsia="Times New Roman" w:hAnsi="Arial" w:cs="Arial"/>
          <w:b/>
        </w:rPr>
        <w:t xml:space="preserve">Η παρούσα Πρόσκληση Εκδήλωσης Ενδιαφέροντος παραμένει σε ισχύ και θα γίνονται δεκτές αιτήσεις καθ’ όλη τη διάρκεια που θα είναι αναρτημένη στην ιστοσελίδα του </w:t>
      </w:r>
      <w:proofErr w:type="spellStart"/>
      <w:r w:rsidRPr="005304BE">
        <w:rPr>
          <w:rFonts w:ascii="Arial" w:eastAsia="Times New Roman" w:hAnsi="Arial" w:cs="Arial"/>
          <w:b/>
        </w:rPr>
        <w:t>ΟΚΥπΥ</w:t>
      </w:r>
      <w:proofErr w:type="spellEnd"/>
    </w:p>
    <w:p w14:paraId="08C98D10" w14:textId="77777777" w:rsidR="005304BE" w:rsidRDefault="005304BE" w:rsidP="00AC37E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5EEA0311" w14:textId="35951B44" w:rsidR="00771104" w:rsidRDefault="00771104" w:rsidP="00AC37E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Οι αιτήσεις θα </w:t>
      </w:r>
      <w:r w:rsidR="007F1614">
        <w:rPr>
          <w:rFonts w:ascii="Arial" w:eastAsia="Times New Roman" w:hAnsi="Arial" w:cs="Arial"/>
          <w:b/>
          <w:u w:val="single"/>
        </w:rPr>
        <w:t xml:space="preserve">αρχίσουν να κληρώνονται από </w:t>
      </w:r>
      <w:r w:rsidR="007F1614" w:rsidRPr="00127EB6">
        <w:rPr>
          <w:rFonts w:ascii="Arial" w:eastAsia="Times New Roman" w:hAnsi="Arial" w:cs="Arial"/>
          <w:b/>
          <w:highlight w:val="yellow"/>
          <w:u w:val="single"/>
        </w:rPr>
        <w:t>1</w:t>
      </w:r>
      <w:r w:rsidR="00127EB6" w:rsidRPr="00127EB6">
        <w:rPr>
          <w:rFonts w:ascii="Arial" w:eastAsia="Times New Roman" w:hAnsi="Arial" w:cs="Arial"/>
          <w:b/>
          <w:highlight w:val="yellow"/>
          <w:u w:val="single"/>
        </w:rPr>
        <w:t>9</w:t>
      </w:r>
      <w:r w:rsidR="007F1614" w:rsidRPr="00127EB6">
        <w:rPr>
          <w:rFonts w:ascii="Arial" w:eastAsia="Times New Roman" w:hAnsi="Arial" w:cs="Arial"/>
          <w:b/>
          <w:highlight w:val="yellow"/>
          <w:u w:val="single"/>
        </w:rPr>
        <w:t>/05/2022</w:t>
      </w:r>
      <w:r w:rsidR="007F1614">
        <w:rPr>
          <w:rFonts w:ascii="Arial" w:eastAsia="Times New Roman" w:hAnsi="Arial" w:cs="Arial"/>
          <w:b/>
          <w:u w:val="single"/>
        </w:rPr>
        <w:t xml:space="preserve"> και μετέπειτα θα πραγματοποιούνται ξανά </w:t>
      </w:r>
      <w:r w:rsidR="00184A71">
        <w:rPr>
          <w:rFonts w:ascii="Arial" w:eastAsia="Times New Roman" w:hAnsi="Arial" w:cs="Arial"/>
          <w:b/>
          <w:u w:val="single"/>
        </w:rPr>
        <w:t>όταν</w:t>
      </w:r>
      <w:r w:rsidR="007F1614">
        <w:rPr>
          <w:rFonts w:ascii="Arial" w:eastAsia="Times New Roman" w:hAnsi="Arial" w:cs="Arial"/>
          <w:b/>
          <w:u w:val="single"/>
        </w:rPr>
        <w:t xml:space="preserve"> υ</w:t>
      </w:r>
      <w:r w:rsidR="009B0C37">
        <w:rPr>
          <w:rFonts w:ascii="Arial" w:eastAsia="Times New Roman" w:hAnsi="Arial" w:cs="Arial"/>
          <w:b/>
          <w:u w:val="single"/>
        </w:rPr>
        <w:t>φίσταται</w:t>
      </w:r>
      <w:r w:rsidR="007F1614">
        <w:rPr>
          <w:rFonts w:ascii="Arial" w:eastAsia="Times New Roman" w:hAnsi="Arial" w:cs="Arial"/>
          <w:b/>
          <w:u w:val="single"/>
        </w:rPr>
        <w:t xml:space="preserve"> ανάγκη. </w:t>
      </w:r>
    </w:p>
    <w:p w14:paraId="42A272C2" w14:textId="313B5DC0" w:rsidR="00771104" w:rsidRDefault="00771104" w:rsidP="00AC37E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61903C93" w14:textId="77777777" w:rsidR="00AC37E2" w:rsidRPr="00932776" w:rsidRDefault="00AC37E2" w:rsidP="00AC37E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7B51B820" w14:textId="7570CC09" w:rsidR="00E329FA" w:rsidRPr="00932776" w:rsidRDefault="000F7ECE" w:rsidP="00AC37E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932776">
        <w:rPr>
          <w:rFonts w:ascii="Arial" w:eastAsia="Times New Roman" w:hAnsi="Arial" w:cs="Arial"/>
          <w:b/>
          <w:u w:val="single"/>
        </w:rPr>
        <w:t xml:space="preserve">Οι ενδιαφερόμενοι θα πρέπει να </w:t>
      </w:r>
      <w:r w:rsidR="00B6561C" w:rsidRPr="00932776">
        <w:rPr>
          <w:rFonts w:ascii="Arial" w:eastAsia="Times New Roman" w:hAnsi="Arial" w:cs="Arial"/>
          <w:b/>
          <w:u w:val="single"/>
        </w:rPr>
        <w:t xml:space="preserve">πληρούν </w:t>
      </w:r>
      <w:r w:rsidR="001154E0" w:rsidRPr="00932776">
        <w:rPr>
          <w:rFonts w:ascii="Arial" w:eastAsia="Times New Roman" w:hAnsi="Arial" w:cs="Arial"/>
          <w:b/>
          <w:u w:val="single"/>
        </w:rPr>
        <w:t xml:space="preserve">τις πιο κάτω βασικές </w:t>
      </w:r>
      <w:r w:rsidR="001B4BF4" w:rsidRPr="00932776">
        <w:rPr>
          <w:rFonts w:ascii="Arial" w:eastAsia="Times New Roman" w:hAnsi="Arial" w:cs="Arial"/>
          <w:b/>
          <w:u w:val="single"/>
        </w:rPr>
        <w:t>προϋποθέσεις</w:t>
      </w:r>
      <w:r w:rsidR="00B6561C" w:rsidRPr="00932776">
        <w:rPr>
          <w:rFonts w:ascii="Arial" w:eastAsia="Times New Roman" w:hAnsi="Arial" w:cs="Arial"/>
          <w:b/>
          <w:u w:val="single"/>
        </w:rPr>
        <w:t>:</w:t>
      </w:r>
    </w:p>
    <w:p w14:paraId="218B9EE4" w14:textId="77777777" w:rsidR="00FC6944" w:rsidRDefault="00FC6944" w:rsidP="00785E31">
      <w:pPr>
        <w:pStyle w:val="BodyText"/>
        <w:spacing w:before="60"/>
        <w:ind w:left="360" w:firstLine="360"/>
        <w:rPr>
          <w:rFonts w:cs="Arial"/>
          <w:b/>
          <w:u w:val="single"/>
          <w:lang w:val="el-GR"/>
        </w:rPr>
      </w:pPr>
    </w:p>
    <w:p w14:paraId="03AFFA63" w14:textId="23EBA0FC" w:rsidR="00785E31" w:rsidRPr="00C20BEA" w:rsidRDefault="00785E31" w:rsidP="00785E31">
      <w:pPr>
        <w:pStyle w:val="BodyText"/>
        <w:spacing w:before="60"/>
        <w:ind w:left="360" w:firstLine="360"/>
        <w:rPr>
          <w:rFonts w:cs="Arial"/>
          <w:b/>
          <w:u w:val="single"/>
          <w:lang w:val="el-GR"/>
        </w:rPr>
      </w:pPr>
      <w:r w:rsidRPr="00C20BEA">
        <w:rPr>
          <w:rFonts w:cs="Arial"/>
          <w:b/>
          <w:u w:val="single"/>
          <w:lang w:val="el-GR"/>
        </w:rPr>
        <w:t>Α)</w:t>
      </w:r>
      <w:r w:rsidR="00D42E90" w:rsidRPr="00C20BEA">
        <w:rPr>
          <w:rFonts w:cs="Arial"/>
          <w:b/>
          <w:u w:val="single"/>
          <w:lang w:val="el-GR"/>
        </w:rPr>
        <w:t xml:space="preserve"> Απαιτούμενα Προσόντα</w:t>
      </w:r>
    </w:p>
    <w:p w14:paraId="7F2756DA" w14:textId="77777777" w:rsidR="001F5C48" w:rsidRPr="00550344" w:rsidRDefault="001F5C48" w:rsidP="001F5C48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300" w:lineRule="atLeast"/>
        <w:jc w:val="both"/>
        <w:textAlignment w:val="baseline"/>
        <w:rPr>
          <w:rFonts w:ascii="Arial" w:hAnsi="Arial" w:cs="Arial"/>
          <w:lang w:val="el-GR"/>
        </w:rPr>
      </w:pPr>
      <w:bookmarkStart w:id="0" w:name="_Hlk102565185"/>
      <w:r w:rsidRPr="00550344">
        <w:rPr>
          <w:rFonts w:ascii="Arial" w:hAnsi="Arial" w:cs="Arial"/>
          <w:lang w:val="el-GR"/>
        </w:rPr>
        <w:t>Απολυτήριο αναγνωρισμένης Σχολής Μέσης Εκπαίδευσης.</w:t>
      </w:r>
    </w:p>
    <w:p w14:paraId="233BD40C" w14:textId="77F722D5" w:rsidR="001F5C48" w:rsidRPr="00550344" w:rsidRDefault="001F5C48" w:rsidP="001F5C48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300" w:lineRule="atLeast"/>
        <w:jc w:val="both"/>
        <w:textAlignment w:val="baseline"/>
        <w:rPr>
          <w:rFonts w:ascii="Arial" w:hAnsi="Arial" w:cs="Arial"/>
          <w:lang w:val="el-GR"/>
        </w:rPr>
      </w:pPr>
      <w:r w:rsidRPr="00550344">
        <w:rPr>
          <w:rFonts w:ascii="Arial" w:hAnsi="Arial" w:cs="Arial"/>
          <w:lang w:val="el-GR"/>
        </w:rPr>
        <w:t xml:space="preserve">Πανεπιστημιακό Πτυχίο ή Δίπλωμα σε ένα από τους ακόλουθους κλάδους: Ιατρική Φυσική, </w:t>
      </w:r>
      <w:proofErr w:type="spellStart"/>
      <w:r w:rsidRPr="00550344">
        <w:rPr>
          <w:rFonts w:ascii="Arial" w:hAnsi="Arial" w:cs="Arial"/>
          <w:lang w:val="el-GR"/>
        </w:rPr>
        <w:t>Βιο</w:t>
      </w:r>
      <w:proofErr w:type="spellEnd"/>
      <w:r w:rsidRPr="00550344">
        <w:rPr>
          <w:rFonts w:ascii="Arial" w:hAnsi="Arial" w:cs="Arial"/>
          <w:lang w:val="el-GR"/>
        </w:rPr>
        <w:t>-ιατρική Μηχανική, Φυσική, Ηλεκτρολογική Μηχανική, Ακτινοδιαγνωστική και Ακτινοθεραπεία, Τεχνολογία Ιατρικών Οργάνων.</w:t>
      </w:r>
    </w:p>
    <w:bookmarkEnd w:id="0"/>
    <w:p w14:paraId="1BD8FDA8" w14:textId="391AFFAE" w:rsidR="00371938" w:rsidRPr="00550344" w:rsidRDefault="00371938" w:rsidP="001F5C48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300" w:lineRule="atLeast"/>
        <w:jc w:val="both"/>
        <w:textAlignment w:val="baseline"/>
        <w:rPr>
          <w:rFonts w:ascii="Arial" w:hAnsi="Arial" w:cs="Arial"/>
          <w:lang w:val="el-GR"/>
        </w:rPr>
      </w:pPr>
      <w:r w:rsidRPr="00550344">
        <w:rPr>
          <w:rFonts w:ascii="Arial" w:hAnsi="Arial" w:cs="Arial"/>
          <w:lang w:val="el-GR"/>
        </w:rPr>
        <w:t>Τριετή τουλάχιστο πείρα σε καθήκοντα</w:t>
      </w:r>
      <w:r w:rsidR="00274BAE">
        <w:rPr>
          <w:rFonts w:ascii="Arial" w:hAnsi="Arial" w:cs="Arial"/>
          <w:lang w:val="el-GR"/>
        </w:rPr>
        <w:t xml:space="preserve"> σύμφωνα με το σημείο «Β) Καθήκοντα και Ευθύνες» σημεία 1-7 η οποία</w:t>
      </w:r>
      <w:r w:rsidRPr="00550344">
        <w:rPr>
          <w:rFonts w:ascii="Arial" w:hAnsi="Arial" w:cs="Arial"/>
          <w:lang w:val="el-GR"/>
        </w:rPr>
        <w:t xml:space="preserve"> αποκτήθηκε μετά την απόκτηση των προσόντων που αναφέρονται στο σημείο 2 πιο πάνω</w:t>
      </w:r>
      <w:r w:rsidR="006B2F3B">
        <w:rPr>
          <w:rFonts w:ascii="Arial" w:hAnsi="Arial" w:cs="Arial"/>
          <w:lang w:val="el-GR"/>
        </w:rPr>
        <w:t>.</w:t>
      </w:r>
    </w:p>
    <w:p w14:paraId="635C3897" w14:textId="3347ECF2" w:rsidR="001F5C48" w:rsidRPr="00550344" w:rsidRDefault="006B2F3B" w:rsidP="001F5C48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300" w:lineRule="atLeast"/>
        <w:jc w:val="both"/>
        <w:textAlignment w:val="baseline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Τα </w:t>
      </w:r>
      <w:r w:rsidRPr="00274BAE">
        <w:rPr>
          <w:rFonts w:ascii="Arial" w:hAnsi="Arial" w:cs="Arial"/>
          <w:b/>
          <w:bCs/>
          <w:lang w:val="el-GR"/>
        </w:rPr>
        <w:t>ε</w:t>
      </w:r>
      <w:r w:rsidR="00371938" w:rsidRPr="00274BAE">
        <w:rPr>
          <w:rFonts w:ascii="Arial" w:hAnsi="Arial" w:cs="Arial"/>
          <w:b/>
          <w:bCs/>
          <w:lang w:val="el-GR"/>
        </w:rPr>
        <w:t>πιπλέον</w:t>
      </w:r>
      <w:r w:rsidR="001F5C48" w:rsidRPr="00274BAE">
        <w:rPr>
          <w:rFonts w:ascii="Arial" w:hAnsi="Arial" w:cs="Arial"/>
          <w:b/>
          <w:bCs/>
          <w:lang w:val="el-GR"/>
        </w:rPr>
        <w:t xml:space="preserve"> χρόνια σε πείρα</w:t>
      </w:r>
      <w:r>
        <w:rPr>
          <w:rFonts w:ascii="Arial" w:hAnsi="Arial" w:cs="Arial"/>
          <w:lang w:val="el-GR"/>
        </w:rPr>
        <w:t xml:space="preserve"> από τα απαιτούμενα</w:t>
      </w:r>
      <w:r w:rsidR="001F5C48" w:rsidRPr="00550344">
        <w:rPr>
          <w:rFonts w:ascii="Arial" w:hAnsi="Arial" w:cs="Arial"/>
          <w:lang w:val="el-GR"/>
        </w:rPr>
        <w:t xml:space="preserve"> σε καθήκοντα</w:t>
      </w:r>
      <w:r w:rsidR="00274BAE" w:rsidRPr="00274BAE">
        <w:rPr>
          <w:lang w:val="el-GR"/>
        </w:rPr>
        <w:t xml:space="preserve"> </w:t>
      </w:r>
      <w:r w:rsidR="00274BAE" w:rsidRPr="00274BAE">
        <w:rPr>
          <w:rFonts w:ascii="Arial" w:hAnsi="Arial" w:cs="Arial"/>
          <w:lang w:val="el-GR"/>
        </w:rPr>
        <w:t>σύμφωνα με το σημείο «Β) Καθήκοντα και Ευθύνες» σημεία 1-7</w:t>
      </w:r>
      <w:r w:rsidR="001F5C48" w:rsidRPr="00550344">
        <w:rPr>
          <w:rFonts w:ascii="Arial" w:hAnsi="Arial" w:cs="Arial"/>
          <w:lang w:val="el-GR"/>
        </w:rPr>
        <w:t xml:space="preserve"> που αποκτήθηκε μετά την απόκτηση των προσόντων που αναφέρονται στο σημείο 2 πιο πάνω </w:t>
      </w:r>
      <w:r w:rsidR="001F5C48" w:rsidRPr="00274BAE">
        <w:rPr>
          <w:rFonts w:ascii="Arial" w:hAnsi="Arial" w:cs="Arial"/>
          <w:b/>
          <w:bCs/>
          <w:lang w:val="el-GR"/>
        </w:rPr>
        <w:t>θα θεωρηθούν πλεονέκτημα</w:t>
      </w:r>
      <w:r w:rsidR="00274BAE">
        <w:rPr>
          <w:rFonts w:ascii="Arial" w:hAnsi="Arial" w:cs="Arial"/>
          <w:b/>
          <w:bCs/>
          <w:lang w:val="el-GR"/>
        </w:rPr>
        <w:t xml:space="preserve"> </w:t>
      </w:r>
      <w:r w:rsidR="00274BAE" w:rsidRPr="00274BAE">
        <w:rPr>
          <w:rFonts w:ascii="Arial" w:hAnsi="Arial" w:cs="Arial"/>
          <w:lang w:val="el-GR"/>
        </w:rPr>
        <w:t>στην επιλογή των υποψηφίων</w:t>
      </w:r>
      <w:r w:rsidR="001F5C48" w:rsidRPr="00550344">
        <w:rPr>
          <w:rFonts w:ascii="Arial" w:hAnsi="Arial" w:cs="Arial"/>
          <w:lang w:val="el-GR"/>
        </w:rPr>
        <w:t>.</w:t>
      </w:r>
    </w:p>
    <w:p w14:paraId="130EE241" w14:textId="6F8E476A" w:rsidR="005304BE" w:rsidRPr="00550344" w:rsidRDefault="005304BE" w:rsidP="001F5C48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300" w:lineRule="atLeast"/>
        <w:jc w:val="both"/>
        <w:textAlignment w:val="baseline"/>
        <w:rPr>
          <w:rFonts w:ascii="Arial" w:hAnsi="Arial" w:cs="Arial"/>
          <w:lang w:val="el-GR"/>
        </w:rPr>
      </w:pPr>
      <w:bookmarkStart w:id="1" w:name="_Hlk102565244"/>
      <w:r w:rsidRPr="00550344">
        <w:rPr>
          <w:rFonts w:ascii="Arial" w:hAnsi="Arial" w:cs="Arial"/>
          <w:lang w:val="el-GR"/>
        </w:rPr>
        <w:t xml:space="preserve">Πολύ καλή γνώση της Ελληνικής και καλή γνώση της Αγγλικής ή της Γαλλικής ή της Γερμανικής γλώσσας. </w:t>
      </w:r>
      <w:bookmarkEnd w:id="1"/>
      <w:r w:rsidRPr="00550344">
        <w:rPr>
          <w:rFonts w:ascii="Arial" w:hAnsi="Arial" w:cs="Arial"/>
          <w:lang w:val="el-GR"/>
        </w:rPr>
        <w:t xml:space="preserve">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των αιτήσεων. </w:t>
      </w:r>
      <w:bookmarkStart w:id="2" w:name="_Hlk102565442"/>
      <w:r w:rsidRPr="00550344">
        <w:rPr>
          <w:rFonts w:ascii="Arial" w:hAnsi="Arial" w:cs="Arial"/>
          <w:lang w:val="el-GR"/>
        </w:rPr>
        <w:t xml:space="preserve">Κατάλογος των αποδεκτών για σκοπούς της πλήρωσης της παρούσας θέσης «Τεκμήριων Γνώσης Γλωσσών» υπάρχει αναρτημένος στην ιστοσελίδα της Επιτροπής Δημόσιας Υπηρεσίας </w:t>
      </w:r>
      <w:bookmarkEnd w:id="2"/>
      <w:r w:rsidRPr="00550344">
        <w:rPr>
          <w:rFonts w:ascii="Arial" w:hAnsi="Arial" w:cs="Arial"/>
          <w:lang w:val="el-GR"/>
        </w:rPr>
        <w:t>(www.psc.gov.cy).</w:t>
      </w:r>
    </w:p>
    <w:p w14:paraId="51E11981" w14:textId="77777777" w:rsidR="009B0C37" w:rsidRDefault="009B0C37" w:rsidP="00E53E4D">
      <w:pPr>
        <w:overflowPunct w:val="0"/>
        <w:autoSpaceDE w:val="0"/>
        <w:autoSpaceDN w:val="0"/>
        <w:adjustRightInd w:val="0"/>
        <w:spacing w:before="120" w:after="0" w:line="300" w:lineRule="atLeast"/>
        <w:ind w:left="1080" w:hanging="371"/>
        <w:jc w:val="both"/>
        <w:textAlignment w:val="baseline"/>
        <w:rPr>
          <w:rFonts w:ascii="Arial" w:hAnsi="Arial" w:cs="Arial"/>
          <w:b/>
          <w:u w:val="single"/>
        </w:rPr>
      </w:pPr>
    </w:p>
    <w:p w14:paraId="68CC6063" w14:textId="0B3380CE" w:rsidR="00E31CE7" w:rsidRPr="00932776" w:rsidRDefault="00E31CE7" w:rsidP="00E53E4D">
      <w:pPr>
        <w:overflowPunct w:val="0"/>
        <w:autoSpaceDE w:val="0"/>
        <w:autoSpaceDN w:val="0"/>
        <w:adjustRightInd w:val="0"/>
        <w:spacing w:before="120" w:after="0" w:line="300" w:lineRule="atLeast"/>
        <w:ind w:left="1080" w:hanging="371"/>
        <w:jc w:val="both"/>
        <w:textAlignment w:val="baseline"/>
        <w:rPr>
          <w:rFonts w:ascii="Arial" w:hAnsi="Arial" w:cs="Arial"/>
        </w:rPr>
      </w:pPr>
      <w:r w:rsidRPr="00C20BEA">
        <w:rPr>
          <w:rFonts w:ascii="Arial" w:hAnsi="Arial" w:cs="Arial"/>
          <w:b/>
          <w:u w:val="single"/>
        </w:rPr>
        <w:t>Να επισυναφθούν τα ακόλουθα</w:t>
      </w:r>
      <w:r w:rsidRPr="00C20BEA">
        <w:rPr>
          <w:rFonts w:ascii="Arial" w:hAnsi="Arial" w:cs="Arial"/>
        </w:rPr>
        <w:t>:</w:t>
      </w:r>
    </w:p>
    <w:p w14:paraId="3FCA007E" w14:textId="237017AE" w:rsidR="00C63517" w:rsidRPr="00C63517" w:rsidRDefault="00C63517" w:rsidP="00C635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Αντίγραφο </w:t>
      </w:r>
      <w:r w:rsidRPr="00C63517">
        <w:rPr>
          <w:rFonts w:ascii="Arial" w:hAnsi="Arial" w:cs="Arial"/>
        </w:rPr>
        <w:t>Απολυτ</w:t>
      </w:r>
      <w:r>
        <w:rPr>
          <w:rFonts w:ascii="Arial" w:hAnsi="Arial" w:cs="Arial"/>
        </w:rPr>
        <w:t>η</w:t>
      </w:r>
      <w:r w:rsidRPr="00C63517">
        <w:rPr>
          <w:rFonts w:ascii="Arial" w:hAnsi="Arial" w:cs="Arial"/>
        </w:rPr>
        <w:t>ρ</w:t>
      </w:r>
      <w:r>
        <w:rPr>
          <w:rFonts w:ascii="Arial" w:hAnsi="Arial" w:cs="Arial"/>
        </w:rPr>
        <w:t>ί</w:t>
      </w:r>
      <w:r w:rsidRPr="00C63517">
        <w:rPr>
          <w:rFonts w:ascii="Arial" w:hAnsi="Arial" w:cs="Arial"/>
        </w:rPr>
        <w:t>ο</w:t>
      </w:r>
      <w:r>
        <w:rPr>
          <w:rFonts w:ascii="Arial" w:hAnsi="Arial" w:cs="Arial"/>
        </w:rPr>
        <w:t>υ</w:t>
      </w:r>
      <w:r w:rsidRPr="00C63517">
        <w:rPr>
          <w:rFonts w:ascii="Arial" w:hAnsi="Arial" w:cs="Arial"/>
        </w:rPr>
        <w:t xml:space="preserve"> αναγνωρισμένης Σχολής Μέσης Εκπαίδευσης.</w:t>
      </w:r>
    </w:p>
    <w:p w14:paraId="004F073F" w14:textId="74414C3D" w:rsidR="00C63517" w:rsidRPr="00C63517" w:rsidRDefault="00C63517" w:rsidP="00C635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300" w:lineRule="atLeast"/>
        <w:jc w:val="both"/>
        <w:textAlignment w:val="baseline"/>
        <w:rPr>
          <w:rFonts w:ascii="Arial" w:hAnsi="Arial" w:cs="Arial"/>
        </w:rPr>
      </w:pPr>
      <w:r w:rsidRPr="00C63517">
        <w:rPr>
          <w:rFonts w:ascii="Arial" w:hAnsi="Arial" w:cs="Arial"/>
        </w:rPr>
        <w:t xml:space="preserve">Πανεπιστημιακό Πτυχίο ή Δίπλωμα σε ένα από τους ακόλουθους κλάδους: Ιατρική Φυσική, </w:t>
      </w:r>
      <w:proofErr w:type="spellStart"/>
      <w:r w:rsidRPr="00C63517">
        <w:rPr>
          <w:rFonts w:ascii="Arial" w:hAnsi="Arial" w:cs="Arial"/>
        </w:rPr>
        <w:t>Βιο</w:t>
      </w:r>
      <w:proofErr w:type="spellEnd"/>
      <w:r w:rsidRPr="00C63517">
        <w:rPr>
          <w:rFonts w:ascii="Arial" w:hAnsi="Arial" w:cs="Arial"/>
        </w:rPr>
        <w:t>-ιατρική Μηχανική, Φυσική, Ηλεκτρολογική Μηχανική, Ακτινοδιαγνωστική και Ακτινοθεραπεία, Τεχνολογία Ιατρικών Οργάνων.</w:t>
      </w:r>
    </w:p>
    <w:p w14:paraId="798C6CDA" w14:textId="71142B34" w:rsidR="00C63517" w:rsidRDefault="00C63517" w:rsidP="00147B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Τεκμηρίωση </w:t>
      </w:r>
      <w:r w:rsidRPr="00C63517">
        <w:rPr>
          <w:rFonts w:ascii="Arial" w:hAnsi="Arial" w:cs="Arial"/>
        </w:rPr>
        <w:t>Πολύ καλή γνώση</w:t>
      </w:r>
      <w:r w:rsidR="00BE77E6">
        <w:rPr>
          <w:rFonts w:ascii="Arial" w:hAnsi="Arial" w:cs="Arial"/>
        </w:rPr>
        <w:t>ς</w:t>
      </w:r>
      <w:r w:rsidRPr="00C63517">
        <w:rPr>
          <w:rFonts w:ascii="Arial" w:hAnsi="Arial" w:cs="Arial"/>
        </w:rPr>
        <w:t xml:space="preserve"> της Ελληνικής και καλή γνώση της Αγγλικής ή της Γαλλικής ή της Γερμανικής γλώσσας</w:t>
      </w:r>
      <w:r w:rsidR="00E04B71" w:rsidRPr="00E04B71">
        <w:t xml:space="preserve"> </w:t>
      </w:r>
      <w:r w:rsidR="00E04B71">
        <w:rPr>
          <w:rFonts w:ascii="Arial" w:hAnsi="Arial" w:cs="Arial"/>
        </w:rPr>
        <w:t>σύμφωνα με τον κ</w:t>
      </w:r>
      <w:r w:rsidR="00E04B71" w:rsidRPr="00E04B71">
        <w:rPr>
          <w:rFonts w:ascii="Arial" w:hAnsi="Arial" w:cs="Arial"/>
        </w:rPr>
        <w:t>ατάλογο των αποδεκτών «Τεκμήριων Γνώσης Γλωσσών»</w:t>
      </w:r>
      <w:r w:rsidR="00E04B71">
        <w:rPr>
          <w:rFonts w:ascii="Arial" w:hAnsi="Arial" w:cs="Arial"/>
        </w:rPr>
        <w:t xml:space="preserve"> που</w:t>
      </w:r>
      <w:r w:rsidR="00E04B71" w:rsidRPr="00E04B71">
        <w:rPr>
          <w:rFonts w:ascii="Arial" w:hAnsi="Arial" w:cs="Arial"/>
        </w:rPr>
        <w:t xml:space="preserve"> </w:t>
      </w:r>
      <w:r w:rsidR="00E04B71" w:rsidRPr="00E04B71">
        <w:rPr>
          <w:rFonts w:ascii="Arial" w:hAnsi="Arial" w:cs="Arial"/>
        </w:rPr>
        <w:lastRenderedPageBreak/>
        <w:t>υπάρχει αναρτημένος στην ιστοσελίδα της Επιτροπής Δημόσιας Υπηρεσίας</w:t>
      </w:r>
      <w:r w:rsidR="00E04B71">
        <w:rPr>
          <w:rFonts w:ascii="Arial" w:hAnsi="Arial" w:cs="Arial"/>
        </w:rPr>
        <w:t>.</w:t>
      </w:r>
    </w:p>
    <w:p w14:paraId="3CFD904E" w14:textId="288AC1C8" w:rsidR="00E04B71" w:rsidRDefault="00371938" w:rsidP="003719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Τεκμηρίωση </w:t>
      </w:r>
      <w:r w:rsidRPr="00371938">
        <w:rPr>
          <w:rFonts w:ascii="Arial" w:hAnsi="Arial" w:cs="Arial"/>
        </w:rPr>
        <w:t>εργασιακή</w:t>
      </w:r>
      <w:r>
        <w:rPr>
          <w:rFonts w:ascii="Arial" w:hAnsi="Arial" w:cs="Arial"/>
        </w:rPr>
        <w:t>ς</w:t>
      </w:r>
      <w:r w:rsidRPr="00371938">
        <w:rPr>
          <w:rFonts w:ascii="Arial" w:hAnsi="Arial" w:cs="Arial"/>
        </w:rPr>
        <w:t xml:space="preserve"> πείρα</w:t>
      </w:r>
      <w:r>
        <w:rPr>
          <w:rFonts w:ascii="Arial" w:hAnsi="Arial" w:cs="Arial"/>
        </w:rPr>
        <w:t>ς</w:t>
      </w:r>
      <w:r w:rsidRPr="0037193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Β</w:t>
      </w:r>
      <w:r w:rsidRPr="00371938">
        <w:rPr>
          <w:rFonts w:ascii="Arial" w:hAnsi="Arial" w:cs="Arial"/>
        </w:rPr>
        <w:t xml:space="preserve">εβαίωση από τους εργοδότες/οργανισμούς στους οποίους εργάστηκε ο </w:t>
      </w:r>
      <w:proofErr w:type="spellStart"/>
      <w:r w:rsidRPr="00371938">
        <w:rPr>
          <w:rFonts w:ascii="Arial" w:hAnsi="Arial" w:cs="Arial"/>
        </w:rPr>
        <w:t>αιτητής</w:t>
      </w:r>
      <w:proofErr w:type="spellEnd"/>
      <w:r w:rsidRPr="00371938">
        <w:rPr>
          <w:rFonts w:ascii="Arial" w:hAnsi="Arial" w:cs="Arial"/>
        </w:rPr>
        <w:t>, στην οποία να αναφέρεται η θέση που κατείχε, η ακριβής περίοδος απασχόλησης (με ημερομηνίες) και τα αναλυτικά καθήκοντα της θέσης</w:t>
      </w:r>
    </w:p>
    <w:p w14:paraId="6E38EFDE" w14:textId="6A304EAF" w:rsidR="00371938" w:rsidRPr="00371938" w:rsidRDefault="00371938" w:rsidP="003719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Έντυπο 1 </w:t>
      </w:r>
      <w:r w:rsidR="00FE11A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ΒΙΟΓΡΑΦΙΚΟ ΣΗΜΕΙΩΜΑ</w:t>
      </w:r>
    </w:p>
    <w:p w14:paraId="5FC733D8" w14:textId="77777777" w:rsidR="00371938" w:rsidRDefault="00371938" w:rsidP="00D80250">
      <w:pPr>
        <w:tabs>
          <w:tab w:val="num" w:pos="540"/>
        </w:tabs>
        <w:ind w:left="1117" w:hanging="397"/>
        <w:rPr>
          <w:rFonts w:ascii="Arial" w:eastAsia="Times New Roman" w:hAnsi="Arial" w:cs="Arial"/>
          <w:b/>
          <w:szCs w:val="20"/>
          <w:u w:val="single"/>
          <w:lang w:eastAsia="en-US"/>
        </w:rPr>
      </w:pPr>
    </w:p>
    <w:p w14:paraId="7735D0FA" w14:textId="2303B1C2" w:rsidR="00785E31" w:rsidRPr="00932776" w:rsidRDefault="00785E31" w:rsidP="00D80250">
      <w:pPr>
        <w:tabs>
          <w:tab w:val="num" w:pos="540"/>
        </w:tabs>
        <w:ind w:left="1117" w:hanging="397"/>
        <w:rPr>
          <w:rFonts w:ascii="Arial" w:eastAsia="Times New Roman" w:hAnsi="Arial" w:cs="Arial"/>
          <w:b/>
          <w:szCs w:val="20"/>
          <w:u w:val="single"/>
          <w:lang w:eastAsia="en-US"/>
        </w:rPr>
      </w:pPr>
      <w:r w:rsidRPr="00C20BEA">
        <w:rPr>
          <w:rFonts w:ascii="Arial" w:eastAsia="Times New Roman" w:hAnsi="Arial" w:cs="Arial"/>
          <w:b/>
          <w:szCs w:val="20"/>
          <w:u w:val="single"/>
          <w:lang w:eastAsia="en-US"/>
        </w:rPr>
        <w:t>Β) Καθήκοντα και ευθύνες</w:t>
      </w:r>
    </w:p>
    <w:p w14:paraId="4117781F" w14:textId="2CC4CE9E" w:rsidR="00742DF6" w:rsidRPr="00742DF6" w:rsidRDefault="00742DF6" w:rsidP="00151A5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l-GR"/>
        </w:rPr>
      </w:pPr>
      <w:r w:rsidRPr="00742DF6">
        <w:rPr>
          <w:rFonts w:ascii="Arial" w:hAnsi="Arial" w:cs="Arial"/>
          <w:bCs/>
          <w:iCs/>
          <w:lang w:val="el-GR"/>
        </w:rPr>
        <w:t>Εγκατάσταση, διαχείριση, αναβάθμιση</w:t>
      </w:r>
      <w:r w:rsidR="00151A5B">
        <w:rPr>
          <w:rFonts w:ascii="Arial" w:hAnsi="Arial" w:cs="Arial"/>
          <w:bCs/>
          <w:iCs/>
          <w:lang w:val="el-GR"/>
        </w:rPr>
        <w:t>, αξιολόγηση</w:t>
      </w:r>
      <w:r w:rsidRPr="00742DF6">
        <w:rPr>
          <w:rFonts w:ascii="Arial" w:hAnsi="Arial" w:cs="Arial"/>
          <w:bCs/>
          <w:iCs/>
          <w:lang w:val="el-GR"/>
        </w:rPr>
        <w:t xml:space="preserve"> και υποστήριξη του συστήματος </w:t>
      </w:r>
      <w:r w:rsidRPr="00742DF6">
        <w:rPr>
          <w:rFonts w:ascii="Arial" w:hAnsi="Arial" w:cs="Arial"/>
        </w:rPr>
        <w:t>PACS</w:t>
      </w:r>
      <w:r w:rsidRPr="00742DF6">
        <w:rPr>
          <w:rFonts w:ascii="Arial" w:hAnsi="Arial" w:cs="Arial"/>
          <w:lang w:val="el-GR"/>
        </w:rPr>
        <w:t xml:space="preserve"> αλλά και του συστήματος </w:t>
      </w:r>
      <w:r w:rsidRPr="00742DF6">
        <w:rPr>
          <w:rFonts w:ascii="Arial" w:hAnsi="Arial" w:cs="Arial"/>
          <w:lang w:val="en-GB"/>
        </w:rPr>
        <w:t>RIS</w:t>
      </w:r>
      <w:r w:rsidRPr="00742DF6">
        <w:rPr>
          <w:rFonts w:ascii="Arial" w:hAnsi="Arial" w:cs="Arial"/>
          <w:lang w:val="el-GR"/>
        </w:rPr>
        <w:t xml:space="preserve"> σε όλα τα Νοσηλευτήρια και κέντρα υγείας του </w:t>
      </w:r>
      <w:proofErr w:type="spellStart"/>
      <w:r w:rsidRPr="00742DF6">
        <w:rPr>
          <w:rFonts w:ascii="Arial" w:hAnsi="Arial" w:cs="Arial"/>
          <w:lang w:val="el-GR"/>
        </w:rPr>
        <w:t>Ο.Κ.Υπ.Υ</w:t>
      </w:r>
      <w:proofErr w:type="spellEnd"/>
      <w:r w:rsidRPr="00742DF6">
        <w:rPr>
          <w:rFonts w:ascii="Arial" w:hAnsi="Arial" w:cs="Arial"/>
          <w:lang w:val="el-GR"/>
        </w:rPr>
        <w:t>.</w:t>
      </w:r>
      <w:r w:rsidR="00151A5B" w:rsidRPr="00151A5B">
        <w:rPr>
          <w:lang w:val="el-GR"/>
        </w:rPr>
        <w:t xml:space="preserve"> </w:t>
      </w:r>
      <w:r w:rsidR="00151A5B" w:rsidRPr="00151A5B">
        <w:rPr>
          <w:rFonts w:ascii="Arial" w:hAnsi="Arial" w:cs="Arial"/>
          <w:lang w:val="el-GR"/>
        </w:rPr>
        <w:t>Όπου κριθεί αναγκαίο να είναι σε θέση να προβαίνει στις ανάλογες διορθωτικές ενέργειες.</w:t>
      </w:r>
    </w:p>
    <w:p w14:paraId="3C681F1E" w14:textId="77238603" w:rsidR="00742DF6" w:rsidRDefault="00742DF6" w:rsidP="00151A5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l-GR"/>
        </w:rPr>
      </w:pPr>
      <w:r w:rsidRPr="00742DF6">
        <w:rPr>
          <w:rFonts w:ascii="Arial" w:hAnsi="Arial" w:cs="Arial"/>
          <w:lang w:val="el-GR"/>
        </w:rPr>
        <w:t xml:space="preserve">Παροχή τηλεφωνικής υποστήριξης οκτώ ώρες ανά εικοσιτετράωρο κατά τις εργάσιμες ημέρες αλλά </w:t>
      </w:r>
      <w:r w:rsidRPr="00751B07">
        <w:rPr>
          <w:rFonts w:ascii="Arial" w:hAnsi="Arial" w:cs="Arial"/>
          <w:u w:val="single"/>
          <w:lang w:val="el-GR"/>
        </w:rPr>
        <w:t>και</w:t>
      </w:r>
      <w:r w:rsidRPr="00742DF6">
        <w:rPr>
          <w:rFonts w:ascii="Arial" w:hAnsi="Arial" w:cs="Arial"/>
          <w:lang w:val="el-GR"/>
        </w:rPr>
        <w:t xml:space="preserve"> ετοιμότητα λήψης τηλεφωνικών κλήσεων όλες τις ώρες του εικοσιτετράωρου, όλες τις ημέρες της εβδομάδας</w:t>
      </w:r>
      <w:r w:rsidR="00151A5B">
        <w:rPr>
          <w:rFonts w:ascii="Arial" w:hAnsi="Arial" w:cs="Arial"/>
          <w:lang w:val="el-GR"/>
        </w:rPr>
        <w:t xml:space="preserve"> </w:t>
      </w:r>
      <w:r w:rsidR="00151A5B" w:rsidRPr="00151A5B">
        <w:rPr>
          <w:rFonts w:ascii="Arial" w:hAnsi="Arial" w:cs="Arial"/>
          <w:lang w:val="el-GR"/>
        </w:rPr>
        <w:t>στους χρήστες των συστημάτων</w:t>
      </w:r>
      <w:r w:rsidR="0058008B">
        <w:rPr>
          <w:rFonts w:ascii="Arial" w:hAnsi="Arial" w:cs="Arial"/>
          <w:lang w:val="el-GR"/>
        </w:rPr>
        <w:t xml:space="preserve"> για δέκα (10) ημέρες τον μήνα</w:t>
      </w:r>
      <w:r w:rsidRPr="00742DF6">
        <w:rPr>
          <w:rFonts w:ascii="Arial" w:hAnsi="Arial" w:cs="Arial"/>
          <w:lang w:val="el-GR"/>
        </w:rPr>
        <w:t>.</w:t>
      </w:r>
    </w:p>
    <w:p w14:paraId="04EA4267" w14:textId="1AF94368" w:rsidR="00151A5B" w:rsidRDefault="00151A5B" w:rsidP="00151A5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Ν</w:t>
      </w:r>
      <w:r w:rsidRPr="00151A5B">
        <w:rPr>
          <w:rFonts w:ascii="Arial" w:hAnsi="Arial" w:cs="Arial"/>
          <w:lang w:val="el-GR"/>
        </w:rPr>
        <w:t>α χρησιμοποιεί ή και να αναπτύσσει λογισμικά εργαλεία για την ανάλυση στοιχείων και πληροφοριών που περιλαμβάνονται στη βάση δεδομένων των συστημάτων PACS.</w:t>
      </w:r>
    </w:p>
    <w:p w14:paraId="4F4BE7F9" w14:textId="77777777" w:rsidR="00EB53E1" w:rsidRDefault="00EB53E1" w:rsidP="00151A5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</w:t>
      </w:r>
      <w:r w:rsidRPr="00EB53E1">
        <w:rPr>
          <w:rFonts w:ascii="Arial" w:hAnsi="Arial" w:cs="Arial"/>
          <w:lang w:val="el-GR"/>
        </w:rPr>
        <w:t>φαρμογή του προτύπου DICOM (</w:t>
      </w:r>
      <w:proofErr w:type="spellStart"/>
      <w:r w:rsidRPr="00EB53E1">
        <w:rPr>
          <w:rFonts w:ascii="Arial" w:hAnsi="Arial" w:cs="Arial"/>
          <w:lang w:val="el-GR"/>
        </w:rPr>
        <w:t>Digital</w:t>
      </w:r>
      <w:proofErr w:type="spellEnd"/>
      <w:r w:rsidRPr="00EB53E1">
        <w:rPr>
          <w:rFonts w:ascii="Arial" w:hAnsi="Arial" w:cs="Arial"/>
          <w:lang w:val="el-GR"/>
        </w:rPr>
        <w:t xml:space="preserve"> </w:t>
      </w:r>
      <w:proofErr w:type="spellStart"/>
      <w:r w:rsidRPr="00EB53E1">
        <w:rPr>
          <w:rFonts w:ascii="Arial" w:hAnsi="Arial" w:cs="Arial"/>
          <w:lang w:val="el-GR"/>
        </w:rPr>
        <w:t>Imaging</w:t>
      </w:r>
      <w:proofErr w:type="spellEnd"/>
      <w:r w:rsidRPr="00EB53E1">
        <w:rPr>
          <w:rFonts w:ascii="Arial" w:hAnsi="Arial" w:cs="Arial"/>
          <w:lang w:val="el-GR"/>
        </w:rPr>
        <w:t xml:space="preserve"> and Communications in </w:t>
      </w:r>
      <w:proofErr w:type="spellStart"/>
      <w:r w:rsidRPr="00EB53E1">
        <w:rPr>
          <w:rFonts w:ascii="Arial" w:hAnsi="Arial" w:cs="Arial"/>
          <w:lang w:val="el-GR"/>
        </w:rPr>
        <w:t>Medicine</w:t>
      </w:r>
      <w:proofErr w:type="spellEnd"/>
      <w:r w:rsidRPr="00EB53E1">
        <w:rPr>
          <w:rFonts w:ascii="Arial" w:hAnsi="Arial" w:cs="Arial"/>
          <w:lang w:val="el-GR"/>
        </w:rPr>
        <w:t>) σχετικά με διαχείριση, αποθήκευση, διακίνηση, εκτύπωση και παρουσίαση των ακτινολογικών εικόνων καθώς και για τη διασφάλιση της οπτικής συνέχειας των ιατρικών εικόνων στα συστήματα παρουσίασης και επεξεργασία</w:t>
      </w:r>
      <w:r>
        <w:rPr>
          <w:rFonts w:ascii="Arial" w:hAnsi="Arial" w:cs="Arial"/>
          <w:lang w:val="el-GR"/>
        </w:rPr>
        <w:t>.</w:t>
      </w:r>
    </w:p>
    <w:p w14:paraId="017EA449" w14:textId="2FE3C010" w:rsidR="00742DF6" w:rsidRPr="00742DF6" w:rsidRDefault="00742DF6" w:rsidP="00151A5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l-GR"/>
        </w:rPr>
      </w:pPr>
      <w:r w:rsidRPr="00742DF6">
        <w:rPr>
          <w:rFonts w:ascii="Arial" w:hAnsi="Arial" w:cs="Arial"/>
          <w:lang w:val="el-GR"/>
        </w:rPr>
        <w:t xml:space="preserve">Εκπαίδευση του ιατρικού και παραϊατρικού προσωπικού </w:t>
      </w:r>
    </w:p>
    <w:p w14:paraId="72712496" w14:textId="77777777" w:rsidR="00742DF6" w:rsidRPr="00742DF6" w:rsidRDefault="00742DF6" w:rsidP="00151A5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l-GR"/>
        </w:rPr>
      </w:pPr>
      <w:r w:rsidRPr="00742DF6">
        <w:rPr>
          <w:rFonts w:ascii="Arial" w:hAnsi="Arial" w:cs="Arial"/>
          <w:lang w:val="el-GR"/>
        </w:rPr>
        <w:t xml:space="preserve">Ποιοτικό έλεγχο των μονάδων του συστήματος </w:t>
      </w:r>
      <w:r w:rsidRPr="00742DF6">
        <w:rPr>
          <w:rFonts w:ascii="Arial" w:hAnsi="Arial" w:cs="Arial"/>
        </w:rPr>
        <w:t>PACS</w:t>
      </w:r>
    </w:p>
    <w:p w14:paraId="488524BB" w14:textId="317EB919" w:rsidR="00684488" w:rsidRDefault="00684488" w:rsidP="00151A5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l-GR"/>
        </w:rPr>
      </w:pPr>
      <w:r w:rsidRPr="00684488">
        <w:rPr>
          <w:rFonts w:ascii="Arial" w:hAnsi="Arial" w:cs="Arial"/>
          <w:lang w:val="el-GR"/>
        </w:rPr>
        <w:t xml:space="preserve">Εφαρμόζει ακτινοπροστασία, </w:t>
      </w:r>
      <w:proofErr w:type="spellStart"/>
      <w:r w:rsidRPr="00684488">
        <w:rPr>
          <w:rFonts w:ascii="Arial" w:hAnsi="Arial" w:cs="Arial"/>
          <w:lang w:val="el-GR"/>
        </w:rPr>
        <w:t>δοσιμετρία</w:t>
      </w:r>
      <w:proofErr w:type="spellEnd"/>
      <w:r w:rsidRPr="00684488">
        <w:rPr>
          <w:rFonts w:ascii="Arial" w:hAnsi="Arial" w:cs="Arial"/>
          <w:lang w:val="el-GR"/>
        </w:rPr>
        <w:t xml:space="preserve"> και βαθμονόμηση των μετρητών ακτινοβολίας σχετικά με τη φυσική της υγείας</w:t>
      </w:r>
      <w:r>
        <w:rPr>
          <w:rFonts w:ascii="Arial" w:hAnsi="Arial" w:cs="Arial"/>
          <w:lang w:val="el-GR"/>
        </w:rPr>
        <w:t>.</w:t>
      </w:r>
    </w:p>
    <w:p w14:paraId="658FD08B" w14:textId="41385111" w:rsidR="001F5C48" w:rsidRDefault="001F5C48" w:rsidP="00151A5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l-GR"/>
        </w:rPr>
      </w:pPr>
      <w:r w:rsidRPr="001F5C48">
        <w:rPr>
          <w:rFonts w:ascii="Arial" w:hAnsi="Arial" w:cs="Arial"/>
          <w:lang w:val="el-GR"/>
        </w:rPr>
        <w:t>Ο</w:t>
      </w:r>
      <w:r w:rsidR="00182DA4">
        <w:rPr>
          <w:rFonts w:ascii="Arial" w:hAnsi="Arial" w:cs="Arial"/>
          <w:lang w:val="el-GR"/>
        </w:rPr>
        <w:t xml:space="preserve"> Ανάδοχος θ</w:t>
      </w:r>
      <w:r w:rsidRPr="001F5C48">
        <w:rPr>
          <w:rFonts w:ascii="Arial" w:hAnsi="Arial" w:cs="Arial"/>
          <w:lang w:val="el-GR"/>
        </w:rPr>
        <w:t>α υπάγ</w:t>
      </w:r>
      <w:r w:rsidR="00182DA4">
        <w:rPr>
          <w:rFonts w:ascii="Arial" w:hAnsi="Arial" w:cs="Arial"/>
          <w:lang w:val="el-GR"/>
        </w:rPr>
        <w:t>εται</w:t>
      </w:r>
      <w:r w:rsidRPr="001F5C48">
        <w:rPr>
          <w:rFonts w:ascii="Arial" w:hAnsi="Arial" w:cs="Arial"/>
          <w:lang w:val="el-GR"/>
        </w:rPr>
        <w:t xml:space="preserve"> στον Κλάδο Ιατρικής Φυσικής του Γενικού Νοσοκομείου Λευκωσίας αλλά είναι δυνατό να τοποθετηθ</w:t>
      </w:r>
      <w:r w:rsidR="00371938">
        <w:rPr>
          <w:rFonts w:ascii="Arial" w:hAnsi="Arial" w:cs="Arial"/>
          <w:lang w:val="el-GR"/>
        </w:rPr>
        <w:t>εί</w:t>
      </w:r>
      <w:r w:rsidRPr="001F5C48">
        <w:rPr>
          <w:rFonts w:ascii="Arial" w:hAnsi="Arial" w:cs="Arial"/>
          <w:lang w:val="el-GR"/>
        </w:rPr>
        <w:t xml:space="preserve"> σε οποιαδήποτε Επαρχία, ανάλογα με τις ανάγκες της Υπηρεσίας.</w:t>
      </w:r>
    </w:p>
    <w:p w14:paraId="40449961" w14:textId="20EBA6EB" w:rsidR="00684488" w:rsidRPr="00742DF6" w:rsidRDefault="00684488" w:rsidP="00151A5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Εκτελεί οποιαδήποτε άλλα καθήκοντα του ανατεθούν.</w:t>
      </w:r>
    </w:p>
    <w:p w14:paraId="5A739E65" w14:textId="77777777" w:rsidR="00C213A7" w:rsidRDefault="00C213A7" w:rsidP="00C213A7">
      <w:pPr>
        <w:pStyle w:val="ListParagraph"/>
        <w:spacing w:after="0" w:line="240" w:lineRule="auto"/>
        <w:jc w:val="both"/>
        <w:rPr>
          <w:rFonts w:ascii="Arial" w:hAnsi="Arial" w:cs="Arial"/>
          <w:lang w:val="el-GR" w:eastAsia="el-GR"/>
        </w:rPr>
      </w:pPr>
    </w:p>
    <w:p w14:paraId="56773401" w14:textId="555935D9" w:rsidR="00FE7DDF" w:rsidRPr="00932776" w:rsidRDefault="00FE7DDF" w:rsidP="00E53E4D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l-GR" w:eastAsia="el-GR"/>
        </w:rPr>
      </w:pPr>
      <w:r w:rsidRPr="00FE7DDF">
        <w:rPr>
          <w:rFonts w:ascii="Arial" w:hAnsi="Arial" w:cs="Arial"/>
          <w:lang w:val="el-GR" w:eastAsia="el-GR"/>
        </w:rPr>
        <w:t>Κατά την εκτέλεση των καθηκόντων του υποχρεούται να συμμορφώνεται προς τις Νομοθετικές/Κανονιστικές, Γενικές ή Ειδικές Διατάξεις, Οδηγίες, Εγκυκλίους και Πρακτικές, όπως αυτές εφαρμόζονται στον Οργανισμό.</w:t>
      </w:r>
    </w:p>
    <w:p w14:paraId="6086A46C" w14:textId="33246971" w:rsidR="00E53E4D" w:rsidRDefault="00E53E4D" w:rsidP="002C28F8">
      <w:pPr>
        <w:rPr>
          <w:rFonts w:ascii="Arial" w:eastAsia="Times New Roman" w:hAnsi="Arial" w:cs="Arial"/>
          <w:b/>
          <w:u w:val="single"/>
        </w:rPr>
      </w:pPr>
    </w:p>
    <w:p w14:paraId="16EDDD1C" w14:textId="77777777" w:rsidR="00550344" w:rsidRPr="00932776" w:rsidRDefault="00550344" w:rsidP="002C28F8">
      <w:pPr>
        <w:rPr>
          <w:rFonts w:ascii="Arial" w:hAnsi="Arial" w:cs="Arial"/>
          <w:b/>
          <w:u w:val="single"/>
        </w:rPr>
      </w:pPr>
    </w:p>
    <w:p w14:paraId="76697F5A" w14:textId="17BB6F32" w:rsidR="00CE2DD2" w:rsidRDefault="00CE2DD2" w:rsidP="002C28F8">
      <w:pPr>
        <w:rPr>
          <w:rFonts w:ascii="Arial" w:hAnsi="Arial" w:cs="Arial"/>
          <w:b/>
          <w:u w:val="single"/>
        </w:rPr>
      </w:pPr>
    </w:p>
    <w:p w14:paraId="0CA58ACA" w14:textId="77777777" w:rsidR="00273867" w:rsidRPr="00932776" w:rsidRDefault="00273867" w:rsidP="002C28F8">
      <w:pPr>
        <w:rPr>
          <w:rFonts w:ascii="Arial" w:hAnsi="Arial" w:cs="Arial"/>
          <w:b/>
          <w:u w:val="single"/>
        </w:rPr>
      </w:pPr>
    </w:p>
    <w:p w14:paraId="25D36295" w14:textId="77777777" w:rsidR="00E10802" w:rsidRPr="00932776" w:rsidRDefault="002C28F8" w:rsidP="005B157F">
      <w:pPr>
        <w:jc w:val="center"/>
        <w:rPr>
          <w:rFonts w:ascii="Arial" w:hAnsi="Arial" w:cs="Arial"/>
          <w:b/>
          <w:u w:val="single"/>
        </w:rPr>
      </w:pPr>
      <w:r w:rsidRPr="00932776">
        <w:rPr>
          <w:rFonts w:ascii="Arial" w:hAnsi="Arial" w:cs="Arial"/>
          <w:b/>
          <w:u w:val="single"/>
        </w:rPr>
        <w:t>Έντυπο 1</w:t>
      </w:r>
    </w:p>
    <w:p w14:paraId="3979A9D9" w14:textId="42993908" w:rsidR="00E10802" w:rsidRDefault="00E10802" w:rsidP="00E10802">
      <w:pPr>
        <w:spacing w:after="120" w:line="320" w:lineRule="atLeast"/>
        <w:jc w:val="center"/>
        <w:rPr>
          <w:rFonts w:ascii="Arial" w:hAnsi="Arial" w:cs="Arial"/>
          <w:b/>
        </w:rPr>
      </w:pPr>
      <w:r w:rsidRPr="00932776">
        <w:rPr>
          <w:rFonts w:ascii="Arial" w:hAnsi="Arial" w:cs="Arial"/>
          <w:b/>
        </w:rPr>
        <w:t xml:space="preserve"> ΒΙΟΓΡΑΦΙΚΟ ΣΗΜΕΙΩΜΑ</w:t>
      </w:r>
    </w:p>
    <w:p w14:paraId="0B2DC426" w14:textId="77777777" w:rsidR="006108EE" w:rsidRPr="00932776" w:rsidRDefault="006108EE" w:rsidP="00E10802">
      <w:pPr>
        <w:spacing w:after="120" w:line="320" w:lineRule="atLeast"/>
        <w:jc w:val="center"/>
        <w:rPr>
          <w:rFonts w:ascii="Arial" w:hAnsi="Arial" w:cs="Arial"/>
          <w:b/>
          <w:i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E10802" w:rsidRPr="00932776" w14:paraId="07D6E179" w14:textId="77777777" w:rsidTr="00D24203">
        <w:tc>
          <w:tcPr>
            <w:tcW w:w="3960" w:type="dxa"/>
            <w:shd w:val="clear" w:color="auto" w:fill="auto"/>
          </w:tcPr>
          <w:p w14:paraId="7B0591A9" w14:textId="77777777" w:rsidR="00E10802" w:rsidRPr="00932776" w:rsidRDefault="00E10802" w:rsidP="00A54F68">
            <w:pPr>
              <w:numPr>
                <w:ilvl w:val="0"/>
                <w:numId w:val="2"/>
              </w:numPr>
              <w:tabs>
                <w:tab w:val="num" w:pos="-2448"/>
              </w:tabs>
              <w:spacing w:after="120" w:line="240" w:lineRule="auto"/>
              <w:ind w:left="432" w:right="252" w:hanging="432"/>
              <w:rPr>
                <w:rFonts w:ascii="Arial" w:hAnsi="Arial" w:cs="Arial"/>
                <w:b/>
                <w:i/>
              </w:rPr>
            </w:pPr>
            <w:r w:rsidRPr="00932776">
              <w:rPr>
                <w:rFonts w:ascii="Arial" w:hAnsi="Arial" w:cs="Arial"/>
                <w:b/>
              </w:rPr>
              <w:t>Επίθετο:</w:t>
            </w:r>
          </w:p>
        </w:tc>
        <w:tc>
          <w:tcPr>
            <w:tcW w:w="5400" w:type="dxa"/>
            <w:shd w:val="clear" w:color="auto" w:fill="auto"/>
          </w:tcPr>
          <w:p w14:paraId="1FB1ECD1" w14:textId="77777777" w:rsidR="00E10802" w:rsidRPr="00932776" w:rsidRDefault="00E10802" w:rsidP="00D24203">
            <w:pPr>
              <w:spacing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E10802" w:rsidRPr="00932776" w14:paraId="03F29166" w14:textId="77777777" w:rsidTr="00D24203">
        <w:tc>
          <w:tcPr>
            <w:tcW w:w="3960" w:type="dxa"/>
            <w:shd w:val="clear" w:color="auto" w:fill="auto"/>
          </w:tcPr>
          <w:p w14:paraId="5994A6BD" w14:textId="77777777" w:rsidR="00E10802" w:rsidRPr="00932776" w:rsidRDefault="00E10802" w:rsidP="00A54F68">
            <w:pPr>
              <w:numPr>
                <w:ilvl w:val="0"/>
                <w:numId w:val="2"/>
              </w:numPr>
              <w:tabs>
                <w:tab w:val="num" w:pos="-2448"/>
              </w:tabs>
              <w:spacing w:after="120" w:line="240" w:lineRule="auto"/>
              <w:ind w:left="432" w:right="252" w:hanging="432"/>
              <w:rPr>
                <w:rFonts w:ascii="Arial" w:hAnsi="Arial" w:cs="Arial"/>
                <w:b/>
                <w:i/>
              </w:rPr>
            </w:pPr>
            <w:r w:rsidRPr="00932776">
              <w:rPr>
                <w:rFonts w:ascii="Arial" w:hAnsi="Arial" w:cs="Arial"/>
                <w:b/>
              </w:rPr>
              <w:t xml:space="preserve">Όνομα:  </w:t>
            </w:r>
          </w:p>
        </w:tc>
        <w:tc>
          <w:tcPr>
            <w:tcW w:w="5400" w:type="dxa"/>
            <w:shd w:val="clear" w:color="auto" w:fill="auto"/>
          </w:tcPr>
          <w:p w14:paraId="36CD7AF3" w14:textId="77777777" w:rsidR="00E10802" w:rsidRPr="00932776" w:rsidRDefault="00E10802" w:rsidP="00D24203">
            <w:pPr>
              <w:spacing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E10802" w:rsidRPr="00932776" w14:paraId="4223DD69" w14:textId="77777777" w:rsidTr="00D24203">
        <w:tc>
          <w:tcPr>
            <w:tcW w:w="3960" w:type="dxa"/>
            <w:shd w:val="clear" w:color="auto" w:fill="auto"/>
          </w:tcPr>
          <w:p w14:paraId="0BC0B6B9" w14:textId="77777777" w:rsidR="00E10802" w:rsidRPr="00932776" w:rsidRDefault="00E10802" w:rsidP="00A54F68">
            <w:pPr>
              <w:numPr>
                <w:ilvl w:val="0"/>
                <w:numId w:val="2"/>
              </w:numPr>
              <w:tabs>
                <w:tab w:val="num" w:pos="-2448"/>
              </w:tabs>
              <w:spacing w:after="120" w:line="240" w:lineRule="auto"/>
              <w:ind w:left="432" w:right="252" w:hanging="432"/>
              <w:rPr>
                <w:rFonts w:ascii="Arial" w:hAnsi="Arial" w:cs="Arial"/>
                <w:b/>
                <w:i/>
              </w:rPr>
            </w:pPr>
            <w:r w:rsidRPr="00932776">
              <w:rPr>
                <w:rFonts w:ascii="Arial" w:hAnsi="Arial" w:cs="Arial"/>
                <w:b/>
              </w:rPr>
              <w:t>Ημερομηνία γέννησης:</w:t>
            </w:r>
          </w:p>
        </w:tc>
        <w:tc>
          <w:tcPr>
            <w:tcW w:w="5400" w:type="dxa"/>
            <w:shd w:val="clear" w:color="auto" w:fill="auto"/>
          </w:tcPr>
          <w:p w14:paraId="7B2E8150" w14:textId="77777777" w:rsidR="00E10802" w:rsidRPr="00932776" w:rsidRDefault="00E10802" w:rsidP="00D24203">
            <w:pPr>
              <w:spacing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E10802" w:rsidRPr="00932776" w14:paraId="323D3156" w14:textId="77777777" w:rsidTr="00D24203">
        <w:tc>
          <w:tcPr>
            <w:tcW w:w="3960" w:type="dxa"/>
            <w:shd w:val="clear" w:color="auto" w:fill="auto"/>
          </w:tcPr>
          <w:p w14:paraId="74F1EF04" w14:textId="77777777" w:rsidR="00E10802" w:rsidRPr="00932776" w:rsidRDefault="00E10802" w:rsidP="00A54F68">
            <w:pPr>
              <w:numPr>
                <w:ilvl w:val="0"/>
                <w:numId w:val="2"/>
              </w:numPr>
              <w:tabs>
                <w:tab w:val="num" w:pos="-2448"/>
              </w:tabs>
              <w:spacing w:after="120" w:line="240" w:lineRule="auto"/>
              <w:ind w:left="432" w:right="252" w:hanging="432"/>
              <w:rPr>
                <w:rFonts w:ascii="Arial" w:hAnsi="Arial" w:cs="Arial"/>
                <w:b/>
                <w:i/>
              </w:rPr>
            </w:pPr>
            <w:r w:rsidRPr="00932776">
              <w:rPr>
                <w:rFonts w:ascii="Arial" w:hAnsi="Arial" w:cs="Arial"/>
                <w:b/>
              </w:rPr>
              <w:t>Υπηκοότητα:</w:t>
            </w:r>
          </w:p>
        </w:tc>
        <w:tc>
          <w:tcPr>
            <w:tcW w:w="5400" w:type="dxa"/>
            <w:shd w:val="clear" w:color="auto" w:fill="auto"/>
          </w:tcPr>
          <w:p w14:paraId="006B5F8C" w14:textId="77777777" w:rsidR="00E10802" w:rsidRPr="00932776" w:rsidRDefault="00E10802" w:rsidP="00D24203">
            <w:pPr>
              <w:spacing w:after="120" w:line="240" w:lineRule="auto"/>
              <w:rPr>
                <w:rFonts w:ascii="Arial" w:hAnsi="Arial" w:cs="Arial"/>
                <w:i/>
              </w:rPr>
            </w:pPr>
          </w:p>
        </w:tc>
      </w:tr>
    </w:tbl>
    <w:p w14:paraId="709A81EA" w14:textId="77777777" w:rsidR="00E10802" w:rsidRPr="00932776" w:rsidRDefault="00E10802" w:rsidP="00E10802">
      <w:pPr>
        <w:spacing w:line="240" w:lineRule="auto"/>
        <w:rPr>
          <w:rFonts w:ascii="Arial" w:hAnsi="Arial" w:cs="Arial"/>
          <w:i/>
        </w:rPr>
      </w:pPr>
    </w:p>
    <w:p w14:paraId="7276D2E5" w14:textId="77777777" w:rsidR="00E10802" w:rsidRPr="00932776" w:rsidRDefault="00E10802" w:rsidP="00A54F68">
      <w:pPr>
        <w:numPr>
          <w:ilvl w:val="0"/>
          <w:numId w:val="2"/>
        </w:numPr>
        <w:tabs>
          <w:tab w:val="num" w:pos="-2448"/>
        </w:tabs>
        <w:spacing w:after="120" w:line="240" w:lineRule="auto"/>
        <w:ind w:left="432" w:right="26" w:hanging="792"/>
        <w:rPr>
          <w:rFonts w:ascii="Arial" w:hAnsi="Arial" w:cs="Arial"/>
          <w:b/>
          <w:i/>
        </w:rPr>
      </w:pPr>
      <w:r w:rsidRPr="00932776">
        <w:rPr>
          <w:rFonts w:ascii="Arial" w:hAnsi="Arial" w:cs="Arial"/>
          <w:b/>
        </w:rPr>
        <w:t>Εκπαίδευση: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83"/>
        <w:gridCol w:w="1140"/>
        <w:gridCol w:w="3119"/>
      </w:tblGrid>
      <w:tr w:rsidR="00E10802" w:rsidRPr="00932776" w14:paraId="223ABEFB" w14:textId="77777777" w:rsidTr="00D24203">
        <w:trPr>
          <w:cantSplit/>
          <w:trHeight w:val="340"/>
          <w:jc w:val="center"/>
        </w:trPr>
        <w:tc>
          <w:tcPr>
            <w:tcW w:w="39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53859E8A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32776">
              <w:rPr>
                <w:rFonts w:ascii="Arial" w:hAnsi="Arial" w:cs="Arial"/>
                <w:b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81FFE02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32776">
              <w:rPr>
                <w:rFonts w:ascii="Arial" w:hAnsi="Arial" w:cs="Arial"/>
                <w:b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E605F75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32776">
              <w:rPr>
                <w:rFonts w:ascii="Arial" w:hAnsi="Arial" w:cs="Arial"/>
                <w:b/>
              </w:rPr>
              <w:t>Πτυχίο / Δίπλωμα που αποκτήθηκε</w:t>
            </w:r>
          </w:p>
        </w:tc>
      </w:tr>
      <w:tr w:rsidR="00E10802" w:rsidRPr="00932776" w14:paraId="3B991760" w14:textId="77777777" w:rsidTr="00D24203">
        <w:trPr>
          <w:cantSplit/>
          <w:trHeight w:val="340"/>
          <w:jc w:val="center"/>
        </w:trPr>
        <w:tc>
          <w:tcPr>
            <w:tcW w:w="39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2BD74DB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938CEF2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32776">
              <w:rPr>
                <w:rFonts w:ascii="Arial" w:hAnsi="Arial" w:cs="Arial"/>
                <w:b/>
              </w:rPr>
              <w:t>Από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3680E81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32776">
              <w:rPr>
                <w:rFonts w:ascii="Arial" w:hAnsi="Arial" w:cs="Arial"/>
                <w:b/>
              </w:rPr>
              <w:t>Μέχρι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A01369E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10802" w:rsidRPr="00932776" w14:paraId="7C0EC0A7" w14:textId="77777777" w:rsidTr="00D24203">
        <w:trPr>
          <w:trHeight w:val="454"/>
          <w:jc w:val="center"/>
        </w:trPr>
        <w:tc>
          <w:tcPr>
            <w:tcW w:w="3937" w:type="dxa"/>
            <w:tcBorders>
              <w:top w:val="double" w:sz="4" w:space="0" w:color="auto"/>
              <w:left w:val="double" w:sz="4" w:space="0" w:color="auto"/>
            </w:tcBorders>
          </w:tcPr>
          <w:p w14:paraId="7B229EC1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7A314CFE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5063A847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A3B9D50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E10802" w:rsidRPr="00932776" w14:paraId="0E4A3615" w14:textId="77777777" w:rsidTr="00D24203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5D01C884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</w:tcPr>
          <w:p w14:paraId="287667EA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617D4E6D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F36A44F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E10802" w:rsidRPr="00932776" w14:paraId="2D264FD2" w14:textId="77777777" w:rsidTr="00D24203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50096CC4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</w:tcPr>
          <w:p w14:paraId="149E6A55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1C61EB2A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73876B25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E10802" w:rsidRPr="00932776" w14:paraId="090322A0" w14:textId="77777777" w:rsidTr="00D24203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31D0FBFD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</w:tcPr>
          <w:p w14:paraId="395FE470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2ECB7A20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F18E482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E10802" w:rsidRPr="00932776" w14:paraId="6FA4FBC9" w14:textId="77777777" w:rsidTr="00D24203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58540DF8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</w:tcPr>
          <w:p w14:paraId="2BA8C5A0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04B25F80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A0652D8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E10802" w:rsidRPr="00932776" w14:paraId="700EAF7B" w14:textId="77777777" w:rsidTr="00D24203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  <w:bottom w:val="double" w:sz="4" w:space="0" w:color="auto"/>
            </w:tcBorders>
          </w:tcPr>
          <w:p w14:paraId="275C4DA0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1B1AB37E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6A649D5F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F632FC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</w:tbl>
    <w:p w14:paraId="7E6EFBE3" w14:textId="77777777" w:rsidR="00E10802" w:rsidRPr="00932776" w:rsidRDefault="00E10802" w:rsidP="00E10802">
      <w:pPr>
        <w:spacing w:line="240" w:lineRule="auto"/>
        <w:rPr>
          <w:rFonts w:ascii="Arial" w:hAnsi="Arial" w:cs="Arial"/>
          <w:i/>
        </w:rPr>
      </w:pPr>
    </w:p>
    <w:p w14:paraId="02C23D90" w14:textId="77777777" w:rsidR="00E10802" w:rsidRPr="00932776" w:rsidRDefault="00E10802" w:rsidP="00A54F68">
      <w:pPr>
        <w:numPr>
          <w:ilvl w:val="0"/>
          <w:numId w:val="2"/>
        </w:numPr>
        <w:tabs>
          <w:tab w:val="num" w:pos="-2448"/>
        </w:tabs>
        <w:spacing w:after="240" w:line="240" w:lineRule="auto"/>
        <w:ind w:left="437" w:right="28" w:hanging="794"/>
        <w:rPr>
          <w:rFonts w:ascii="Arial" w:hAnsi="Arial" w:cs="Arial"/>
          <w:i/>
        </w:rPr>
      </w:pPr>
      <w:r w:rsidRPr="00932776">
        <w:rPr>
          <w:rFonts w:ascii="Arial" w:hAnsi="Arial" w:cs="Arial"/>
          <w:b/>
        </w:rPr>
        <w:t xml:space="preserve">Γλώσσες: </w:t>
      </w:r>
      <w:r w:rsidRPr="00932776">
        <w:rPr>
          <w:rFonts w:ascii="Arial" w:hAnsi="Arial" w:cs="Arial"/>
        </w:rPr>
        <w:t>Αναφέρετε ικανότητα σε κλίμακα από 1 έως 5 (1 – άριστα, 5 – ελάχιστα</w:t>
      </w:r>
      <w:r w:rsidRPr="00932776">
        <w:rPr>
          <w:rFonts w:ascii="Arial" w:hAnsi="Arial" w:cs="Arial"/>
          <w:lang w:val="ru-RU"/>
        </w:rPr>
        <w:t>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E10802" w:rsidRPr="00932776" w14:paraId="1A641BA9" w14:textId="77777777" w:rsidTr="00D24203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0C067CB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32776">
              <w:rPr>
                <w:rFonts w:ascii="Arial" w:hAnsi="Arial" w:cs="Arial"/>
                <w:b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05AD694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932776">
              <w:rPr>
                <w:rFonts w:ascii="Arial" w:hAnsi="Arial" w:cs="Arial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7E6B1AC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932776">
              <w:rPr>
                <w:rFonts w:ascii="Arial" w:hAnsi="Arial" w:cs="Arial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83AFF62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932776">
              <w:rPr>
                <w:rFonts w:ascii="Arial" w:hAnsi="Arial" w:cs="Arial"/>
              </w:rPr>
              <w:t>Ομιλία</w:t>
            </w:r>
          </w:p>
        </w:tc>
      </w:tr>
      <w:tr w:rsidR="00E10802" w:rsidRPr="00932776" w14:paraId="690F8A93" w14:textId="77777777" w:rsidTr="00D24203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85D9B2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62FD3716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27373464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E19B4D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E10802" w:rsidRPr="00932776" w14:paraId="2312E6D0" w14:textId="77777777" w:rsidTr="00D24203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</w:tcBorders>
            <w:vAlign w:val="center"/>
          </w:tcPr>
          <w:p w14:paraId="14440CAF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vAlign w:val="center"/>
          </w:tcPr>
          <w:p w14:paraId="11A762E7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vAlign w:val="center"/>
          </w:tcPr>
          <w:p w14:paraId="5D89FCC7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14:paraId="11B3355D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E10802" w:rsidRPr="00932776" w14:paraId="7B995DEC" w14:textId="77777777" w:rsidTr="00D24203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2D6B9E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14864CC4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7F3BAFCD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D438F2" w14:textId="77777777" w:rsidR="00E10802" w:rsidRPr="00932776" w:rsidRDefault="00E10802" w:rsidP="00D24203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</w:tbl>
    <w:p w14:paraId="45B527E9" w14:textId="77777777" w:rsidR="00E10802" w:rsidRPr="00932776" w:rsidRDefault="00E10802" w:rsidP="00E10802">
      <w:pPr>
        <w:spacing w:line="240" w:lineRule="auto"/>
        <w:rPr>
          <w:rFonts w:ascii="Arial" w:hAnsi="Arial" w:cs="Arial"/>
          <w:i/>
        </w:rPr>
      </w:pPr>
    </w:p>
    <w:p w14:paraId="51C8F52D" w14:textId="77777777" w:rsidR="00E10802" w:rsidRPr="00932776" w:rsidRDefault="00E10802" w:rsidP="00A54F68">
      <w:pPr>
        <w:numPr>
          <w:ilvl w:val="0"/>
          <w:numId w:val="2"/>
        </w:numPr>
        <w:tabs>
          <w:tab w:val="num" w:pos="-2448"/>
        </w:tabs>
        <w:spacing w:after="120" w:line="240" w:lineRule="auto"/>
        <w:ind w:left="432" w:right="26" w:hanging="792"/>
        <w:rPr>
          <w:rFonts w:ascii="Arial" w:hAnsi="Arial" w:cs="Arial"/>
          <w:b/>
          <w:i/>
        </w:rPr>
      </w:pPr>
      <w:r w:rsidRPr="00932776">
        <w:rPr>
          <w:rFonts w:ascii="Arial" w:hAnsi="Arial" w:cs="Arial"/>
          <w:b/>
        </w:rPr>
        <w:t>Μέλος επαγγελματικών οργανισμών :</w:t>
      </w:r>
    </w:p>
    <w:p w14:paraId="2572AFE4" w14:textId="77777777" w:rsidR="00E10802" w:rsidRPr="00932776" w:rsidRDefault="00E10802" w:rsidP="00A54F68">
      <w:pPr>
        <w:numPr>
          <w:ilvl w:val="0"/>
          <w:numId w:val="2"/>
        </w:numPr>
        <w:tabs>
          <w:tab w:val="num" w:pos="-2448"/>
        </w:tabs>
        <w:spacing w:after="120" w:line="240" w:lineRule="auto"/>
        <w:ind w:left="432" w:right="26" w:hanging="792"/>
        <w:rPr>
          <w:rFonts w:ascii="Arial" w:hAnsi="Arial" w:cs="Arial"/>
          <w:i/>
        </w:rPr>
      </w:pPr>
      <w:r w:rsidRPr="00932776">
        <w:rPr>
          <w:rFonts w:ascii="Arial" w:hAnsi="Arial" w:cs="Arial"/>
          <w:b/>
        </w:rPr>
        <w:t xml:space="preserve">Άλλες ικανότητες:  </w:t>
      </w:r>
      <w:r w:rsidRPr="00932776">
        <w:rPr>
          <w:rFonts w:ascii="Arial" w:hAnsi="Arial" w:cs="Arial"/>
        </w:rPr>
        <w:t>(π.χ. γνώση Η/Υ κλπ.)</w:t>
      </w:r>
    </w:p>
    <w:p w14:paraId="3BD290ED" w14:textId="77777777" w:rsidR="00E10802" w:rsidRPr="00932776" w:rsidRDefault="00E10802" w:rsidP="00A54F68">
      <w:pPr>
        <w:numPr>
          <w:ilvl w:val="0"/>
          <w:numId w:val="2"/>
        </w:numPr>
        <w:tabs>
          <w:tab w:val="num" w:pos="-2448"/>
        </w:tabs>
        <w:spacing w:after="120" w:line="240" w:lineRule="auto"/>
        <w:ind w:left="323" w:right="28" w:hanging="680"/>
        <w:rPr>
          <w:rFonts w:ascii="Arial" w:hAnsi="Arial" w:cs="Arial"/>
        </w:rPr>
      </w:pPr>
      <w:r w:rsidRPr="00932776">
        <w:rPr>
          <w:rFonts w:ascii="Arial" w:hAnsi="Arial" w:cs="Arial"/>
          <w:b/>
        </w:rPr>
        <w:t xml:space="preserve">Παρούσα θέση στον οργανισμό: </w:t>
      </w:r>
      <w:r w:rsidRPr="00932776">
        <w:rPr>
          <w:rFonts w:ascii="Arial" w:hAnsi="Arial" w:cs="Arial"/>
        </w:rPr>
        <w:t>(Αναγράφεται η σημερινή απασχόληση - θέση σε Επιχείρηση, Οργανισμό Δημοσίου η Ιδιωτικού τομέα, ελεύθερος επαγγελματίας κλπ.)</w:t>
      </w:r>
    </w:p>
    <w:p w14:paraId="180E986F" w14:textId="77777777" w:rsidR="00E10802" w:rsidRPr="00932776" w:rsidRDefault="00E10802" w:rsidP="00A54F68">
      <w:pPr>
        <w:numPr>
          <w:ilvl w:val="0"/>
          <w:numId w:val="2"/>
        </w:numPr>
        <w:tabs>
          <w:tab w:val="num" w:pos="-2448"/>
        </w:tabs>
        <w:spacing w:after="120" w:line="240" w:lineRule="auto"/>
        <w:ind w:left="323" w:right="28" w:hanging="680"/>
        <w:rPr>
          <w:rFonts w:ascii="Arial" w:hAnsi="Arial" w:cs="Arial"/>
        </w:rPr>
      </w:pPr>
      <w:r w:rsidRPr="00932776">
        <w:rPr>
          <w:rFonts w:ascii="Arial" w:hAnsi="Arial" w:cs="Arial"/>
          <w:b/>
        </w:rPr>
        <w:t xml:space="preserve">Κύρια προσόντα:  </w:t>
      </w:r>
      <w:r w:rsidRPr="00932776">
        <w:rPr>
          <w:rFonts w:ascii="Arial" w:hAnsi="Arial" w:cs="Arial"/>
        </w:rPr>
        <w:t>(Αναγράφονται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14:paraId="02FAA6FB" w14:textId="77777777" w:rsidR="00E10802" w:rsidRPr="00932776" w:rsidRDefault="00E10802" w:rsidP="00E10802">
      <w:pPr>
        <w:spacing w:after="120" w:line="240" w:lineRule="auto"/>
        <w:ind w:left="432" w:right="26"/>
        <w:rPr>
          <w:rFonts w:ascii="Arial" w:hAnsi="Arial" w:cs="Arial"/>
        </w:rPr>
      </w:pPr>
    </w:p>
    <w:p w14:paraId="64E497B0" w14:textId="77777777" w:rsidR="00E10802" w:rsidRPr="00932776" w:rsidRDefault="00E10802" w:rsidP="00A54F68">
      <w:pPr>
        <w:numPr>
          <w:ilvl w:val="0"/>
          <w:numId w:val="2"/>
        </w:numPr>
        <w:tabs>
          <w:tab w:val="num" w:pos="-2448"/>
        </w:tabs>
        <w:spacing w:after="120" w:line="240" w:lineRule="auto"/>
        <w:ind w:left="432" w:right="26" w:hanging="792"/>
        <w:rPr>
          <w:rFonts w:ascii="Arial" w:hAnsi="Arial" w:cs="Arial"/>
          <w:b/>
          <w:i/>
        </w:rPr>
      </w:pPr>
      <w:r w:rsidRPr="00932776">
        <w:rPr>
          <w:rFonts w:ascii="Arial" w:hAnsi="Arial" w:cs="Arial"/>
          <w:b/>
        </w:rPr>
        <w:t xml:space="preserve"> Επαγγελματική εμπειρία: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076"/>
        <w:gridCol w:w="1152"/>
        <w:gridCol w:w="2025"/>
        <w:gridCol w:w="2473"/>
      </w:tblGrid>
      <w:tr w:rsidR="00E10802" w:rsidRPr="00932776" w14:paraId="10C8933B" w14:textId="77777777" w:rsidTr="00D24203">
        <w:trPr>
          <w:cantSplit/>
          <w:trHeight w:val="340"/>
          <w:jc w:val="center"/>
        </w:trPr>
        <w:tc>
          <w:tcPr>
            <w:tcW w:w="26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309C3719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32776">
              <w:rPr>
                <w:rFonts w:ascii="Arial" w:hAnsi="Arial" w:cs="Arial"/>
                <w:b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3FA83BC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32776">
              <w:rPr>
                <w:rFonts w:ascii="Arial" w:hAnsi="Arial" w:cs="Arial"/>
                <w:b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9CB257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32776">
              <w:rPr>
                <w:rFonts w:ascii="Arial" w:hAnsi="Arial" w:cs="Arial"/>
                <w:b/>
              </w:rPr>
              <w:t>Θέση</w:t>
            </w:r>
          </w:p>
        </w:tc>
        <w:tc>
          <w:tcPr>
            <w:tcW w:w="24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27294F0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32776">
              <w:rPr>
                <w:rFonts w:ascii="Arial" w:hAnsi="Arial" w:cs="Arial"/>
                <w:b/>
              </w:rPr>
              <w:t>Περιγραφή Καθηκόντων *</w:t>
            </w:r>
          </w:p>
        </w:tc>
      </w:tr>
      <w:tr w:rsidR="00E10802" w:rsidRPr="00932776" w14:paraId="427C926D" w14:textId="77777777" w:rsidTr="00D24203">
        <w:trPr>
          <w:cantSplit/>
          <w:trHeight w:val="340"/>
          <w:jc w:val="center"/>
        </w:trPr>
        <w:tc>
          <w:tcPr>
            <w:tcW w:w="26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9C50251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5F6CCFF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32776">
              <w:rPr>
                <w:rFonts w:ascii="Arial" w:hAnsi="Arial" w:cs="Arial"/>
                <w:b/>
              </w:rPr>
              <w:t>Από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82317F2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32776">
              <w:rPr>
                <w:rFonts w:ascii="Arial" w:hAnsi="Arial" w:cs="Arial"/>
                <w:b/>
              </w:rPr>
              <w:t>Μέχρι</w:t>
            </w:r>
          </w:p>
        </w:tc>
        <w:tc>
          <w:tcPr>
            <w:tcW w:w="20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5A796E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AF1349E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E10802" w:rsidRPr="00932776" w14:paraId="17FD27CD" w14:textId="77777777" w:rsidTr="00D24203">
        <w:trPr>
          <w:trHeight w:val="454"/>
          <w:jc w:val="center"/>
        </w:trPr>
        <w:tc>
          <w:tcPr>
            <w:tcW w:w="2630" w:type="dxa"/>
            <w:tcBorders>
              <w:top w:val="double" w:sz="4" w:space="0" w:color="auto"/>
              <w:left w:val="double" w:sz="4" w:space="0" w:color="auto"/>
            </w:tcBorders>
          </w:tcPr>
          <w:p w14:paraId="400A3158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6213DD53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2F1EA99F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top w:val="double" w:sz="4" w:space="0" w:color="auto"/>
              <w:right w:val="single" w:sz="4" w:space="0" w:color="auto"/>
            </w:tcBorders>
          </w:tcPr>
          <w:p w14:paraId="465E04E4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FEE6749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E10802" w:rsidRPr="00932776" w14:paraId="42082246" w14:textId="77777777" w:rsidTr="00D24203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65EC9380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</w:tcPr>
          <w:p w14:paraId="3FE37FE6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</w:tcPr>
          <w:p w14:paraId="15AE71B3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604C9D04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76309D1C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E10802" w:rsidRPr="00932776" w14:paraId="179760E1" w14:textId="77777777" w:rsidTr="00D24203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4D17AEDF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</w:tcPr>
          <w:p w14:paraId="209C79E1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</w:tcPr>
          <w:p w14:paraId="2DFC708D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8769376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0803DF3A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E10802" w:rsidRPr="00932776" w14:paraId="0F43172D" w14:textId="77777777" w:rsidTr="00D24203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256C630B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</w:tcPr>
          <w:p w14:paraId="4A206587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</w:tcPr>
          <w:p w14:paraId="57E3BF4A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572E4C27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262C5EF1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E10802" w:rsidRPr="00932776" w14:paraId="2CC24415" w14:textId="77777777" w:rsidTr="00D24203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1BDCC1BD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</w:tcPr>
          <w:p w14:paraId="7F011F76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</w:tcPr>
          <w:p w14:paraId="6920EDB9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2F4CB5CA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2CE6C938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E10802" w:rsidRPr="00932776" w14:paraId="01C5C9B1" w14:textId="77777777" w:rsidTr="00D24203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  <w:bottom w:val="double" w:sz="4" w:space="0" w:color="auto"/>
            </w:tcBorders>
          </w:tcPr>
          <w:p w14:paraId="33BAB232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1C52F677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35C605F4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08DF2980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47CE64" w14:textId="77777777" w:rsidR="00E10802" w:rsidRPr="00932776" w:rsidRDefault="00E10802" w:rsidP="00D24203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784264FA" w14:textId="4528657D" w:rsidR="004B4840" w:rsidRPr="006108EE" w:rsidRDefault="00E10802" w:rsidP="006108EE">
      <w:pPr>
        <w:spacing w:before="40" w:line="240" w:lineRule="auto"/>
        <w:ind w:left="-360" w:right="-514" w:hanging="180"/>
        <w:rPr>
          <w:rFonts w:ascii="Arial" w:hAnsi="Arial" w:cs="Arial"/>
        </w:rPr>
      </w:pPr>
      <w:r w:rsidRPr="00932776">
        <w:rPr>
          <w:rFonts w:ascii="Arial" w:hAnsi="Arial" w:cs="Arial"/>
        </w:rPr>
        <w:t>*</w:t>
      </w:r>
      <w:r w:rsidRPr="00932776">
        <w:rPr>
          <w:rFonts w:ascii="Arial" w:hAnsi="Arial" w:cs="Arial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14:paraId="139810E7" w14:textId="39CA47AC" w:rsidR="00E10802" w:rsidRPr="006108EE" w:rsidRDefault="00E10802" w:rsidP="00A54F68">
      <w:pPr>
        <w:numPr>
          <w:ilvl w:val="0"/>
          <w:numId w:val="2"/>
        </w:numPr>
        <w:tabs>
          <w:tab w:val="num" w:pos="-2448"/>
        </w:tabs>
        <w:spacing w:after="120" w:line="240" w:lineRule="auto"/>
        <w:ind w:left="432" w:right="26" w:hanging="792"/>
        <w:rPr>
          <w:rFonts w:ascii="Arial" w:hAnsi="Arial" w:cs="Arial"/>
          <w:i/>
          <w:lang w:val="ru-RU"/>
        </w:rPr>
      </w:pPr>
      <w:r w:rsidRPr="00932776">
        <w:rPr>
          <w:rFonts w:ascii="Arial" w:hAnsi="Arial" w:cs="Arial"/>
          <w:b/>
        </w:rPr>
        <w:t>Άλλα σχετικά στοιχεία / πληροφορίες:</w:t>
      </w:r>
    </w:p>
    <w:p w14:paraId="202C7478" w14:textId="647CD10B" w:rsidR="006108EE" w:rsidRDefault="006108EE" w:rsidP="006108EE">
      <w:pPr>
        <w:spacing w:after="120" w:line="240" w:lineRule="auto"/>
        <w:ind w:right="26"/>
        <w:rPr>
          <w:rFonts w:ascii="Arial" w:hAnsi="Arial" w:cs="Arial"/>
          <w:b/>
        </w:rPr>
      </w:pPr>
    </w:p>
    <w:p w14:paraId="236C8EB4" w14:textId="77777777" w:rsidR="006108EE" w:rsidRPr="00932776" w:rsidRDefault="006108EE" w:rsidP="006108EE">
      <w:pPr>
        <w:spacing w:after="120" w:line="240" w:lineRule="auto"/>
        <w:ind w:right="26"/>
        <w:jc w:val="both"/>
        <w:rPr>
          <w:rFonts w:ascii="Arial" w:hAnsi="Arial" w:cs="Arial"/>
          <w:i/>
          <w:lang w:val="ru-RU"/>
        </w:rPr>
      </w:pPr>
    </w:p>
    <w:p w14:paraId="4BCD2032" w14:textId="77777777" w:rsidR="00E10802" w:rsidRPr="00932776" w:rsidRDefault="00E10802" w:rsidP="006108EE">
      <w:pPr>
        <w:jc w:val="both"/>
        <w:rPr>
          <w:rFonts w:ascii="Arial" w:hAnsi="Arial" w:cs="Arial"/>
        </w:rPr>
      </w:pPr>
      <w:r w:rsidRPr="00932776">
        <w:rPr>
          <w:rFonts w:ascii="Arial" w:hAnsi="Arial" w:cs="Arial"/>
          <w:b/>
          <w:bCs/>
          <w:u w:val="single"/>
        </w:rPr>
        <w:t>Σημείωση:</w:t>
      </w:r>
      <w:r w:rsidRPr="00932776">
        <w:rPr>
          <w:rFonts w:ascii="Arial" w:hAnsi="Arial" w:cs="Arial"/>
        </w:rP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</w:t>
      </w:r>
    </w:p>
    <w:p w14:paraId="1758F36F" w14:textId="77777777" w:rsidR="006F4A11" w:rsidRPr="00932776" w:rsidRDefault="006F4A11" w:rsidP="00E10802">
      <w:pPr>
        <w:jc w:val="center"/>
        <w:rPr>
          <w:rFonts w:ascii="Arial" w:hAnsi="Arial" w:cs="Arial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794"/>
        <w:gridCol w:w="5674"/>
      </w:tblGrid>
      <w:tr w:rsidR="006F4A11" w:rsidRPr="00932776" w14:paraId="784EBF3F" w14:textId="77777777" w:rsidTr="006108EE">
        <w:trPr>
          <w:trHeight w:val="632"/>
        </w:trPr>
        <w:tc>
          <w:tcPr>
            <w:tcW w:w="3794" w:type="dxa"/>
          </w:tcPr>
          <w:p w14:paraId="4A7FB7EC" w14:textId="77777777" w:rsidR="006F4A11" w:rsidRPr="00932776" w:rsidRDefault="006F4A11" w:rsidP="006F4A1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2776">
              <w:rPr>
                <w:rFonts w:ascii="Arial" w:hAnsi="Arial" w:cs="Arial"/>
              </w:rPr>
              <w:t xml:space="preserve">Υπογραφή </w:t>
            </w:r>
            <w:proofErr w:type="spellStart"/>
            <w:r w:rsidRPr="00932776">
              <w:rPr>
                <w:rFonts w:ascii="Arial" w:hAnsi="Arial" w:cs="Arial"/>
              </w:rPr>
              <w:t>Αιτητή</w:t>
            </w:r>
            <w:proofErr w:type="spellEnd"/>
          </w:p>
        </w:tc>
        <w:tc>
          <w:tcPr>
            <w:tcW w:w="5674" w:type="dxa"/>
          </w:tcPr>
          <w:p w14:paraId="20BFC755" w14:textId="77777777" w:rsidR="006F4A11" w:rsidRPr="00932776" w:rsidRDefault="006F4A11" w:rsidP="00292AB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2776"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6F4A11" w:rsidRPr="00932776" w14:paraId="0D9D06AB" w14:textId="77777777" w:rsidTr="006108EE">
        <w:trPr>
          <w:trHeight w:val="342"/>
        </w:trPr>
        <w:tc>
          <w:tcPr>
            <w:tcW w:w="3794" w:type="dxa"/>
          </w:tcPr>
          <w:p w14:paraId="000BDD02" w14:textId="77777777" w:rsidR="006F4A11" w:rsidRPr="00932776" w:rsidRDefault="006F4A11" w:rsidP="00292A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2776">
              <w:rPr>
                <w:rFonts w:ascii="Arial" w:hAnsi="Arial" w:cs="Arial"/>
              </w:rPr>
              <w:t>Όνομα υπογράφοντος</w:t>
            </w:r>
          </w:p>
        </w:tc>
        <w:tc>
          <w:tcPr>
            <w:tcW w:w="5674" w:type="dxa"/>
          </w:tcPr>
          <w:p w14:paraId="622A58C9" w14:textId="77777777" w:rsidR="006F4A11" w:rsidRPr="00932776" w:rsidRDefault="006F4A11" w:rsidP="00292AB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2776"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6F4A11" w:rsidRPr="00932776" w14:paraId="318C4301" w14:textId="77777777" w:rsidTr="006108EE">
        <w:trPr>
          <w:trHeight w:val="624"/>
        </w:trPr>
        <w:tc>
          <w:tcPr>
            <w:tcW w:w="3794" w:type="dxa"/>
          </w:tcPr>
          <w:p w14:paraId="5C158198" w14:textId="77777777" w:rsidR="006F4A11" w:rsidRPr="00932776" w:rsidRDefault="006F4A11" w:rsidP="00292AB0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32776">
              <w:rPr>
                <w:rFonts w:ascii="Arial" w:hAnsi="Arial" w:cs="Arial"/>
              </w:rPr>
              <w:t>Αρ</w:t>
            </w:r>
            <w:proofErr w:type="spellEnd"/>
            <w:r w:rsidRPr="00932776">
              <w:rPr>
                <w:rFonts w:ascii="Arial" w:hAnsi="Arial" w:cs="Arial"/>
              </w:rPr>
              <w:t>. Δελτίου Ταυτότητας/Διαβατηρίου υπογράφοντος</w:t>
            </w:r>
          </w:p>
        </w:tc>
        <w:tc>
          <w:tcPr>
            <w:tcW w:w="5674" w:type="dxa"/>
          </w:tcPr>
          <w:p w14:paraId="40199C41" w14:textId="77777777" w:rsidR="006F4A11" w:rsidRPr="00932776" w:rsidRDefault="006F4A11" w:rsidP="00292AB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2776"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6F4A11" w:rsidRPr="00932776" w14:paraId="1567ADDA" w14:textId="77777777" w:rsidTr="006108EE">
        <w:tc>
          <w:tcPr>
            <w:tcW w:w="3794" w:type="dxa"/>
          </w:tcPr>
          <w:p w14:paraId="63B8E00E" w14:textId="77777777" w:rsidR="006F4A11" w:rsidRPr="00932776" w:rsidRDefault="006F4A11" w:rsidP="00292A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2776">
              <w:rPr>
                <w:rFonts w:ascii="Arial" w:hAnsi="Arial" w:cs="Arial"/>
              </w:rPr>
              <w:t>Ημερομηνία</w:t>
            </w:r>
          </w:p>
        </w:tc>
        <w:tc>
          <w:tcPr>
            <w:tcW w:w="5674" w:type="dxa"/>
          </w:tcPr>
          <w:p w14:paraId="46786FD9" w14:textId="77777777" w:rsidR="006F4A11" w:rsidRPr="00932776" w:rsidRDefault="006F4A11" w:rsidP="00292AB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2776"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6108EE" w:rsidRPr="00932776" w14:paraId="1C6AC786" w14:textId="77777777" w:rsidTr="006108EE">
        <w:tc>
          <w:tcPr>
            <w:tcW w:w="3794" w:type="dxa"/>
          </w:tcPr>
          <w:p w14:paraId="76B67F9E" w14:textId="400D09B2" w:rsidR="006108EE" w:rsidRPr="00932776" w:rsidRDefault="006108EE" w:rsidP="00292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 Επικοινωνίας</w:t>
            </w:r>
          </w:p>
        </w:tc>
        <w:tc>
          <w:tcPr>
            <w:tcW w:w="5674" w:type="dxa"/>
          </w:tcPr>
          <w:p w14:paraId="524AD8C4" w14:textId="5346E19F" w:rsidR="006108EE" w:rsidRPr="00932776" w:rsidRDefault="006108EE" w:rsidP="00292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6108EE" w:rsidRPr="00932776" w14:paraId="177C3C54" w14:textId="77777777" w:rsidTr="006108EE">
        <w:tc>
          <w:tcPr>
            <w:tcW w:w="3794" w:type="dxa"/>
          </w:tcPr>
          <w:p w14:paraId="77F48218" w14:textId="0CA55F6D" w:rsidR="006108EE" w:rsidRPr="006108EE" w:rsidRDefault="006108EE" w:rsidP="00292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Ηλεκτρονική Διεύθυνση (</w:t>
            </w:r>
            <w:r>
              <w:rPr>
                <w:rFonts w:ascii="Arial" w:hAnsi="Arial" w:cs="Arial"/>
                <w:lang w:val="en-US"/>
              </w:rPr>
              <w:t>email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επικοινωνίας</w:t>
            </w:r>
          </w:p>
        </w:tc>
        <w:tc>
          <w:tcPr>
            <w:tcW w:w="5674" w:type="dxa"/>
          </w:tcPr>
          <w:p w14:paraId="72AF1A84" w14:textId="77777777" w:rsidR="006108EE" w:rsidRDefault="006108EE" w:rsidP="00292AB0">
            <w:pPr>
              <w:jc w:val="center"/>
              <w:rPr>
                <w:rFonts w:ascii="Arial" w:hAnsi="Arial" w:cs="Arial"/>
              </w:rPr>
            </w:pPr>
          </w:p>
          <w:p w14:paraId="7A2FD145" w14:textId="1C729447" w:rsidR="006108EE" w:rsidRDefault="006108EE" w:rsidP="00292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…………………………………………………….</w:t>
            </w:r>
          </w:p>
        </w:tc>
      </w:tr>
    </w:tbl>
    <w:p w14:paraId="34B6B312" w14:textId="77777777" w:rsidR="006F4A11" w:rsidRPr="00932776" w:rsidRDefault="006F4A11" w:rsidP="00884B7E">
      <w:pPr>
        <w:jc w:val="center"/>
        <w:rPr>
          <w:rFonts w:ascii="Arial" w:hAnsi="Arial" w:cs="Arial"/>
        </w:rPr>
      </w:pPr>
    </w:p>
    <w:sectPr w:rsidR="006F4A11" w:rsidRPr="00932776" w:rsidSect="00F94606">
      <w:footerReference w:type="default" r:id="rId10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EE9F" w14:textId="77777777" w:rsidR="009E55F3" w:rsidRDefault="009E55F3" w:rsidP="00C43134">
      <w:pPr>
        <w:spacing w:after="0" w:line="240" w:lineRule="auto"/>
      </w:pPr>
      <w:r>
        <w:separator/>
      </w:r>
    </w:p>
  </w:endnote>
  <w:endnote w:type="continuationSeparator" w:id="0">
    <w:p w14:paraId="6044FDFB" w14:textId="77777777" w:rsidR="009E55F3" w:rsidRDefault="009E55F3" w:rsidP="00C4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516283"/>
      <w:docPartObj>
        <w:docPartGallery w:val="Page Numbers (Bottom of Page)"/>
        <w:docPartUnique/>
      </w:docPartObj>
    </w:sdtPr>
    <w:sdtEndPr/>
    <w:sdtContent>
      <w:p w14:paraId="5A8C25AD" w14:textId="77777777" w:rsidR="00292AB0" w:rsidRDefault="002C15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C6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D8E3A62" w14:textId="77777777" w:rsidR="00292AB0" w:rsidRDefault="00292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07C4" w14:textId="77777777" w:rsidR="009E55F3" w:rsidRDefault="009E55F3" w:rsidP="00C43134">
      <w:pPr>
        <w:spacing w:after="0" w:line="240" w:lineRule="auto"/>
      </w:pPr>
      <w:r>
        <w:separator/>
      </w:r>
    </w:p>
  </w:footnote>
  <w:footnote w:type="continuationSeparator" w:id="0">
    <w:p w14:paraId="7C65DE4E" w14:textId="77777777" w:rsidR="009E55F3" w:rsidRDefault="009E55F3" w:rsidP="00C43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F72"/>
    <w:multiLevelType w:val="hybridMultilevel"/>
    <w:tmpl w:val="087E4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788F"/>
    <w:multiLevelType w:val="multilevel"/>
    <w:tmpl w:val="DD022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0748A2"/>
    <w:multiLevelType w:val="hybridMultilevel"/>
    <w:tmpl w:val="FBC68730"/>
    <w:lvl w:ilvl="0" w:tplc="0409000B">
      <w:start w:val="1"/>
      <w:numFmt w:val="lowerRoman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E06274"/>
    <w:multiLevelType w:val="hybridMultilevel"/>
    <w:tmpl w:val="A7C47F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27C9"/>
    <w:multiLevelType w:val="hybridMultilevel"/>
    <w:tmpl w:val="FBC68730"/>
    <w:lvl w:ilvl="0" w:tplc="0409000B">
      <w:start w:val="1"/>
      <w:numFmt w:val="lowerRoman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85113A"/>
    <w:multiLevelType w:val="hybridMultilevel"/>
    <w:tmpl w:val="C6B0DD12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9024F"/>
    <w:multiLevelType w:val="hybridMultilevel"/>
    <w:tmpl w:val="EE6E84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66743"/>
    <w:multiLevelType w:val="hybridMultilevel"/>
    <w:tmpl w:val="9C84057C"/>
    <w:lvl w:ilvl="0" w:tplc="2B40A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57C57"/>
    <w:multiLevelType w:val="hybridMultilevel"/>
    <w:tmpl w:val="B58AF19C"/>
    <w:lvl w:ilvl="0" w:tplc="5D24A5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D507D"/>
    <w:multiLevelType w:val="hybridMultilevel"/>
    <w:tmpl w:val="EC5C43C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B92F08"/>
    <w:multiLevelType w:val="multilevel"/>
    <w:tmpl w:val="86FE4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6297BDC"/>
    <w:multiLevelType w:val="hybridMultilevel"/>
    <w:tmpl w:val="968E3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5AE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B206BD"/>
    <w:multiLevelType w:val="multilevel"/>
    <w:tmpl w:val="BD18C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13D065B"/>
    <w:multiLevelType w:val="hybridMultilevel"/>
    <w:tmpl w:val="D2A8F6BE"/>
    <w:lvl w:ilvl="0" w:tplc="0409000B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43B52"/>
    <w:multiLevelType w:val="multilevel"/>
    <w:tmpl w:val="86FE4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BCB71F6"/>
    <w:multiLevelType w:val="multilevel"/>
    <w:tmpl w:val="DBD2A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61194749">
    <w:abstractNumId w:val="13"/>
  </w:num>
  <w:num w:numId="2" w16cid:durableId="1071192385">
    <w:abstractNumId w:val="5"/>
  </w:num>
  <w:num w:numId="3" w16cid:durableId="226115701">
    <w:abstractNumId w:val="4"/>
  </w:num>
  <w:num w:numId="4" w16cid:durableId="2075156951">
    <w:abstractNumId w:val="8"/>
  </w:num>
  <w:num w:numId="5" w16cid:durableId="1500342973">
    <w:abstractNumId w:val="14"/>
  </w:num>
  <w:num w:numId="6" w16cid:durableId="43723647">
    <w:abstractNumId w:val="1"/>
  </w:num>
  <w:num w:numId="7" w16cid:durableId="102965821">
    <w:abstractNumId w:val="12"/>
  </w:num>
  <w:num w:numId="8" w16cid:durableId="1224174160">
    <w:abstractNumId w:val="7"/>
  </w:num>
  <w:num w:numId="9" w16cid:durableId="890847801">
    <w:abstractNumId w:val="15"/>
  </w:num>
  <w:num w:numId="10" w16cid:durableId="94836260">
    <w:abstractNumId w:val="11"/>
  </w:num>
  <w:num w:numId="11" w16cid:durableId="213275319">
    <w:abstractNumId w:val="10"/>
  </w:num>
  <w:num w:numId="12" w16cid:durableId="70517019">
    <w:abstractNumId w:val="6"/>
  </w:num>
  <w:num w:numId="13" w16cid:durableId="1901020603">
    <w:abstractNumId w:val="2"/>
  </w:num>
  <w:num w:numId="14" w16cid:durableId="1240408696">
    <w:abstractNumId w:val="0"/>
  </w:num>
  <w:num w:numId="15" w16cid:durableId="1331716489">
    <w:abstractNumId w:val="3"/>
  </w:num>
  <w:num w:numId="16" w16cid:durableId="183737822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ECE"/>
    <w:rsid w:val="00007674"/>
    <w:rsid w:val="000112CB"/>
    <w:rsid w:val="000126A7"/>
    <w:rsid w:val="00053273"/>
    <w:rsid w:val="00061B1F"/>
    <w:rsid w:val="00064165"/>
    <w:rsid w:val="0008777F"/>
    <w:rsid w:val="000B0F69"/>
    <w:rsid w:val="000B30A5"/>
    <w:rsid w:val="000B533E"/>
    <w:rsid w:val="000B77EA"/>
    <w:rsid w:val="000C4E54"/>
    <w:rsid w:val="000F7ECE"/>
    <w:rsid w:val="00105048"/>
    <w:rsid w:val="0010680D"/>
    <w:rsid w:val="00107D89"/>
    <w:rsid w:val="001154E0"/>
    <w:rsid w:val="00127EB6"/>
    <w:rsid w:val="00143FB4"/>
    <w:rsid w:val="00147B48"/>
    <w:rsid w:val="00151A5B"/>
    <w:rsid w:val="00182DA4"/>
    <w:rsid w:val="00184A71"/>
    <w:rsid w:val="001A42E7"/>
    <w:rsid w:val="001A4436"/>
    <w:rsid w:val="001B4BF4"/>
    <w:rsid w:val="001C2F21"/>
    <w:rsid w:val="001E6334"/>
    <w:rsid w:val="001F5C48"/>
    <w:rsid w:val="002000BB"/>
    <w:rsid w:val="00246A71"/>
    <w:rsid w:val="00273867"/>
    <w:rsid w:val="00274BAE"/>
    <w:rsid w:val="002864D8"/>
    <w:rsid w:val="00292AB0"/>
    <w:rsid w:val="002B76A6"/>
    <w:rsid w:val="002C154F"/>
    <w:rsid w:val="002C28F8"/>
    <w:rsid w:val="002C71F9"/>
    <w:rsid w:val="002E0C70"/>
    <w:rsid w:val="00301867"/>
    <w:rsid w:val="003233BD"/>
    <w:rsid w:val="003419E5"/>
    <w:rsid w:val="0035707D"/>
    <w:rsid w:val="00371938"/>
    <w:rsid w:val="00382867"/>
    <w:rsid w:val="00384B46"/>
    <w:rsid w:val="00396CEE"/>
    <w:rsid w:val="003A0AC4"/>
    <w:rsid w:val="003D2069"/>
    <w:rsid w:val="003D62A3"/>
    <w:rsid w:val="003E33F6"/>
    <w:rsid w:val="003F5DF1"/>
    <w:rsid w:val="0041540F"/>
    <w:rsid w:val="00424542"/>
    <w:rsid w:val="004469CB"/>
    <w:rsid w:val="00450214"/>
    <w:rsid w:val="00451353"/>
    <w:rsid w:val="00451D2F"/>
    <w:rsid w:val="00465804"/>
    <w:rsid w:val="00471257"/>
    <w:rsid w:val="0048469B"/>
    <w:rsid w:val="004B4840"/>
    <w:rsid w:val="004C339F"/>
    <w:rsid w:val="004D1576"/>
    <w:rsid w:val="004D43C8"/>
    <w:rsid w:val="004D6419"/>
    <w:rsid w:val="00513309"/>
    <w:rsid w:val="005304BE"/>
    <w:rsid w:val="005402DC"/>
    <w:rsid w:val="00545A5E"/>
    <w:rsid w:val="00550344"/>
    <w:rsid w:val="00573491"/>
    <w:rsid w:val="0058008B"/>
    <w:rsid w:val="00582E4A"/>
    <w:rsid w:val="00585B70"/>
    <w:rsid w:val="00591BE3"/>
    <w:rsid w:val="005A43CB"/>
    <w:rsid w:val="005B157F"/>
    <w:rsid w:val="005C104B"/>
    <w:rsid w:val="005C15BE"/>
    <w:rsid w:val="005C2696"/>
    <w:rsid w:val="005D223F"/>
    <w:rsid w:val="005D7332"/>
    <w:rsid w:val="0060379A"/>
    <w:rsid w:val="006108EE"/>
    <w:rsid w:val="00615916"/>
    <w:rsid w:val="0061598A"/>
    <w:rsid w:val="006161E1"/>
    <w:rsid w:val="006163CC"/>
    <w:rsid w:val="00641BB0"/>
    <w:rsid w:val="00653186"/>
    <w:rsid w:val="00655F8F"/>
    <w:rsid w:val="00656096"/>
    <w:rsid w:val="006625C8"/>
    <w:rsid w:val="006820D1"/>
    <w:rsid w:val="006839F1"/>
    <w:rsid w:val="00684488"/>
    <w:rsid w:val="006B2F3B"/>
    <w:rsid w:val="006B6187"/>
    <w:rsid w:val="006E508A"/>
    <w:rsid w:val="006F476D"/>
    <w:rsid w:val="006F4A11"/>
    <w:rsid w:val="006F4FD1"/>
    <w:rsid w:val="00704DE8"/>
    <w:rsid w:val="00734107"/>
    <w:rsid w:val="00740A74"/>
    <w:rsid w:val="00741EDE"/>
    <w:rsid w:val="00742DF6"/>
    <w:rsid w:val="0075047F"/>
    <w:rsid w:val="00751B07"/>
    <w:rsid w:val="00765C8C"/>
    <w:rsid w:val="00771104"/>
    <w:rsid w:val="00776134"/>
    <w:rsid w:val="00785E31"/>
    <w:rsid w:val="00796951"/>
    <w:rsid w:val="007B1254"/>
    <w:rsid w:val="007E2E99"/>
    <w:rsid w:val="007F1614"/>
    <w:rsid w:val="00802665"/>
    <w:rsid w:val="00805240"/>
    <w:rsid w:val="008117CB"/>
    <w:rsid w:val="008173FA"/>
    <w:rsid w:val="00823F4F"/>
    <w:rsid w:val="00826F87"/>
    <w:rsid w:val="008472C5"/>
    <w:rsid w:val="0086200F"/>
    <w:rsid w:val="00871719"/>
    <w:rsid w:val="008725A9"/>
    <w:rsid w:val="00872FE4"/>
    <w:rsid w:val="00875616"/>
    <w:rsid w:val="00884B7E"/>
    <w:rsid w:val="00890F4E"/>
    <w:rsid w:val="008A199A"/>
    <w:rsid w:val="008A5027"/>
    <w:rsid w:val="008B19C9"/>
    <w:rsid w:val="008B2E6E"/>
    <w:rsid w:val="008C0C5E"/>
    <w:rsid w:val="008D484F"/>
    <w:rsid w:val="008D6447"/>
    <w:rsid w:val="008E3406"/>
    <w:rsid w:val="009251EF"/>
    <w:rsid w:val="00932776"/>
    <w:rsid w:val="009416B1"/>
    <w:rsid w:val="009577B0"/>
    <w:rsid w:val="009623CF"/>
    <w:rsid w:val="00983A52"/>
    <w:rsid w:val="009857D1"/>
    <w:rsid w:val="009B0C37"/>
    <w:rsid w:val="009B667F"/>
    <w:rsid w:val="009C321D"/>
    <w:rsid w:val="009C53F5"/>
    <w:rsid w:val="009C60D3"/>
    <w:rsid w:val="009D11C5"/>
    <w:rsid w:val="009E55F3"/>
    <w:rsid w:val="009F3A33"/>
    <w:rsid w:val="009F3CFB"/>
    <w:rsid w:val="00A53BAA"/>
    <w:rsid w:val="00A54F68"/>
    <w:rsid w:val="00A6588E"/>
    <w:rsid w:val="00A8167B"/>
    <w:rsid w:val="00AA131F"/>
    <w:rsid w:val="00AA3880"/>
    <w:rsid w:val="00AB04CB"/>
    <w:rsid w:val="00AC1602"/>
    <w:rsid w:val="00AC199C"/>
    <w:rsid w:val="00AC37E2"/>
    <w:rsid w:val="00AE7544"/>
    <w:rsid w:val="00B20C24"/>
    <w:rsid w:val="00B26A25"/>
    <w:rsid w:val="00B42727"/>
    <w:rsid w:val="00B53A08"/>
    <w:rsid w:val="00B6561C"/>
    <w:rsid w:val="00B7338C"/>
    <w:rsid w:val="00B77FBA"/>
    <w:rsid w:val="00BA1C1B"/>
    <w:rsid w:val="00BA6C68"/>
    <w:rsid w:val="00BA71A5"/>
    <w:rsid w:val="00BB157E"/>
    <w:rsid w:val="00BD0B5F"/>
    <w:rsid w:val="00BD342E"/>
    <w:rsid w:val="00BD59C6"/>
    <w:rsid w:val="00BE6C3D"/>
    <w:rsid w:val="00BE77E6"/>
    <w:rsid w:val="00BF3570"/>
    <w:rsid w:val="00C20BEA"/>
    <w:rsid w:val="00C213A7"/>
    <w:rsid w:val="00C24828"/>
    <w:rsid w:val="00C43134"/>
    <w:rsid w:val="00C63517"/>
    <w:rsid w:val="00C65217"/>
    <w:rsid w:val="00C80955"/>
    <w:rsid w:val="00CA1ED3"/>
    <w:rsid w:val="00CA66D5"/>
    <w:rsid w:val="00CA7E34"/>
    <w:rsid w:val="00CB18B2"/>
    <w:rsid w:val="00CC47EC"/>
    <w:rsid w:val="00CE2DD2"/>
    <w:rsid w:val="00D015D9"/>
    <w:rsid w:val="00D1125D"/>
    <w:rsid w:val="00D24203"/>
    <w:rsid w:val="00D42E90"/>
    <w:rsid w:val="00D52269"/>
    <w:rsid w:val="00D56AB8"/>
    <w:rsid w:val="00D60276"/>
    <w:rsid w:val="00D6426B"/>
    <w:rsid w:val="00D80250"/>
    <w:rsid w:val="00DA1D9D"/>
    <w:rsid w:val="00DE76E5"/>
    <w:rsid w:val="00DF4D13"/>
    <w:rsid w:val="00E04B71"/>
    <w:rsid w:val="00E10802"/>
    <w:rsid w:val="00E10CE2"/>
    <w:rsid w:val="00E24A60"/>
    <w:rsid w:val="00E31CE7"/>
    <w:rsid w:val="00E329FA"/>
    <w:rsid w:val="00E34EC2"/>
    <w:rsid w:val="00E53E4D"/>
    <w:rsid w:val="00E565DF"/>
    <w:rsid w:val="00E726DE"/>
    <w:rsid w:val="00E815CA"/>
    <w:rsid w:val="00EB3725"/>
    <w:rsid w:val="00EB53E1"/>
    <w:rsid w:val="00ED305B"/>
    <w:rsid w:val="00EE27BF"/>
    <w:rsid w:val="00EF0A0E"/>
    <w:rsid w:val="00F12459"/>
    <w:rsid w:val="00F246C0"/>
    <w:rsid w:val="00F26CC9"/>
    <w:rsid w:val="00F33048"/>
    <w:rsid w:val="00F5792D"/>
    <w:rsid w:val="00F6713D"/>
    <w:rsid w:val="00F74396"/>
    <w:rsid w:val="00F775DF"/>
    <w:rsid w:val="00F9072A"/>
    <w:rsid w:val="00F932FD"/>
    <w:rsid w:val="00F94606"/>
    <w:rsid w:val="00FB11CB"/>
    <w:rsid w:val="00FC32E8"/>
    <w:rsid w:val="00FC6944"/>
    <w:rsid w:val="00FC7D8D"/>
    <w:rsid w:val="00FE11A0"/>
    <w:rsid w:val="00FE39B2"/>
    <w:rsid w:val="00FE795F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DEAB"/>
  <w15:docId w15:val="{71502BA2-42A7-460B-9FD6-C8118F52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50"/>
    <w:rPr>
      <w:rFonts w:eastAsiaTheme="minorEastAsia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6E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qFormat/>
    <w:rsid w:val="009577B0"/>
    <w:pPr>
      <w:keepNext/>
      <w:overflowPunct w:val="0"/>
      <w:autoSpaceDE w:val="0"/>
      <w:autoSpaceDN w:val="0"/>
      <w:adjustRightInd w:val="0"/>
      <w:spacing w:before="120" w:after="60" w:line="300" w:lineRule="atLeast"/>
      <w:jc w:val="both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9577B0"/>
    <w:pPr>
      <w:keepNext/>
      <w:overflowPunct w:val="0"/>
      <w:autoSpaceDE w:val="0"/>
      <w:autoSpaceDN w:val="0"/>
      <w:adjustRightInd w:val="0"/>
      <w:spacing w:before="120" w:after="60" w:line="300" w:lineRule="atLeast"/>
      <w:jc w:val="both"/>
      <w:textAlignment w:val="baseline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9577B0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3"/>
    </w:pPr>
    <w:rPr>
      <w:rFonts w:ascii="Arial" w:eastAsia="Times New Roman" w:hAnsi="Arial" w:cs="Times New Roman"/>
      <w:i/>
      <w:szCs w:val="20"/>
      <w:u w:val="single"/>
      <w:lang w:val="en-US" w:eastAsia="en-US"/>
    </w:rPr>
  </w:style>
  <w:style w:type="paragraph" w:styleId="Heading5">
    <w:name w:val="heading 5"/>
    <w:basedOn w:val="Normal"/>
    <w:next w:val="NormalIndent"/>
    <w:link w:val="Heading5Char"/>
    <w:qFormat/>
    <w:rsid w:val="009577B0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4"/>
    </w:pPr>
    <w:rPr>
      <w:rFonts w:ascii="Arial" w:eastAsia="Times New Roman" w:hAnsi="Arial" w:cs="Times New Roman"/>
      <w:b/>
      <w:i/>
      <w:sz w:val="20"/>
      <w:szCs w:val="20"/>
      <w:lang w:val="en-US" w:eastAsia="en-US"/>
    </w:rPr>
  </w:style>
  <w:style w:type="paragraph" w:styleId="Heading6">
    <w:name w:val="heading 6"/>
    <w:basedOn w:val="Normal"/>
    <w:next w:val="NormalIndent"/>
    <w:link w:val="Heading6Char"/>
    <w:qFormat/>
    <w:rsid w:val="009577B0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i/>
      <w:sz w:val="20"/>
      <w:szCs w:val="20"/>
      <w:u w:val="single"/>
      <w:lang w:val="en-US" w:eastAsia="en-US"/>
    </w:rPr>
  </w:style>
  <w:style w:type="paragraph" w:styleId="Heading7">
    <w:name w:val="heading 7"/>
    <w:basedOn w:val="Normal"/>
    <w:next w:val="NormalIndent"/>
    <w:link w:val="Heading7Char"/>
    <w:qFormat/>
    <w:rsid w:val="009577B0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8">
    <w:name w:val="heading 8"/>
    <w:basedOn w:val="Normal"/>
    <w:next w:val="NormalIndent"/>
    <w:link w:val="Heading8Char"/>
    <w:qFormat/>
    <w:rsid w:val="009577B0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7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9">
    <w:name w:val="heading 9"/>
    <w:basedOn w:val="Normal"/>
    <w:next w:val="NormalIndent"/>
    <w:link w:val="Heading9Char"/>
    <w:qFormat/>
    <w:rsid w:val="009577B0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CE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7F"/>
    <w:rPr>
      <w:rFonts w:ascii="Tahoma" w:eastAsiaTheme="minorEastAsia" w:hAnsi="Tahoma" w:cs="Tahoma"/>
      <w:sz w:val="16"/>
      <w:szCs w:val="16"/>
      <w:lang w:val="el-GR" w:eastAsia="el-GR"/>
    </w:rPr>
  </w:style>
  <w:style w:type="table" w:styleId="TableGrid">
    <w:name w:val="Table Grid"/>
    <w:basedOn w:val="TableNormal"/>
    <w:uiPriority w:val="59"/>
    <w:rsid w:val="00115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C431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134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431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34"/>
    <w:rPr>
      <w:rFonts w:eastAsiaTheme="minorEastAsia"/>
      <w:lang w:val="el-GR" w:eastAsia="el-GR"/>
    </w:rPr>
  </w:style>
  <w:style w:type="character" w:styleId="Hyperlink">
    <w:name w:val="Hyperlink"/>
    <w:rsid w:val="00061B1F"/>
    <w:rPr>
      <w:color w:val="0563C1"/>
      <w:u w:val="single"/>
    </w:rPr>
  </w:style>
  <w:style w:type="paragraph" w:styleId="BodyText">
    <w:name w:val="Body Text"/>
    <w:aliases w:val=" Char"/>
    <w:basedOn w:val="Normal"/>
    <w:link w:val="BodyTextChar"/>
    <w:rsid w:val="00785E31"/>
    <w:pPr>
      <w:spacing w:after="0" w:line="240" w:lineRule="auto"/>
    </w:pPr>
    <w:rPr>
      <w:rFonts w:ascii="Arial" w:eastAsia="Times New Roman" w:hAnsi="Arial" w:cs="Times New Roman"/>
      <w:szCs w:val="20"/>
      <w:lang w:val="en-NZ" w:eastAsia="en-US"/>
    </w:rPr>
  </w:style>
  <w:style w:type="character" w:customStyle="1" w:styleId="BodyTextChar">
    <w:name w:val="Body Text Char"/>
    <w:aliases w:val=" Char Char"/>
    <w:basedOn w:val="DefaultParagraphFont"/>
    <w:link w:val="BodyText"/>
    <w:rsid w:val="00785E31"/>
    <w:rPr>
      <w:rFonts w:ascii="Arial" w:eastAsia="Times New Roman" w:hAnsi="Arial" w:cs="Times New Roman"/>
      <w:szCs w:val="20"/>
      <w:lang w:val="en-NZ"/>
    </w:rPr>
  </w:style>
  <w:style w:type="paragraph" w:styleId="TOC4">
    <w:name w:val="toc 4"/>
    <w:basedOn w:val="Normal"/>
    <w:next w:val="Normal"/>
    <w:semiHidden/>
    <w:rsid w:val="00E31CE7"/>
    <w:pPr>
      <w:tabs>
        <w:tab w:val="right" w:leader="dot" w:pos="9362"/>
      </w:tabs>
      <w:overflowPunct w:val="0"/>
      <w:autoSpaceDE w:val="0"/>
      <w:autoSpaceDN w:val="0"/>
      <w:adjustRightInd w:val="0"/>
      <w:spacing w:before="120" w:after="0" w:line="300" w:lineRule="atLeast"/>
      <w:ind w:left="720"/>
      <w:jc w:val="both"/>
      <w:textAlignment w:val="baseline"/>
    </w:pPr>
    <w:rPr>
      <w:rFonts w:ascii="Arial" w:eastAsia="Times New Roman" w:hAnsi="Arial" w:cs="Times New Roman"/>
      <w:i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31CE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9577B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rsid w:val="009577B0"/>
    <w:rPr>
      <w:rFonts w:ascii="Arial" w:eastAsia="Times New Roman" w:hAnsi="Arial" w:cs="Times New Roman"/>
      <w:b/>
      <w:i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9577B0"/>
    <w:rPr>
      <w:rFonts w:ascii="Arial" w:eastAsia="Times New Roman" w:hAnsi="Arial" w:cs="Times New Roman"/>
      <w:i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9577B0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577B0"/>
    <w:rPr>
      <w:rFonts w:ascii="Times New Roman" w:eastAsia="Times New Roman" w:hAnsi="Times New Roman" w:cs="Times New Roman"/>
      <w:i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9577B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577B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577B0"/>
    <w:rPr>
      <w:rFonts w:ascii="Times New Roman" w:eastAsia="Times New Roman" w:hAnsi="Times New Roman" w:cs="Times New Roman"/>
      <w:sz w:val="20"/>
      <w:szCs w:val="20"/>
    </w:rPr>
  </w:style>
  <w:style w:type="paragraph" w:customStyle="1" w:styleId="BodyL">
    <w:name w:val="Body L"/>
    <w:basedOn w:val="Normal"/>
    <w:rsid w:val="009577B0"/>
    <w:pPr>
      <w:spacing w:before="240" w:after="0" w:line="360" w:lineRule="atLeast"/>
      <w:jc w:val="both"/>
    </w:pPr>
    <w:rPr>
      <w:rFonts w:ascii="UB-Times" w:eastAsia="Times New Roman" w:hAnsi="UB-Times" w:cs="Times New Roman"/>
      <w:szCs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9577B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86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.nikolaou@shso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1053-C004-45A5-A160-11F8C42B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5</Pages>
  <Words>1207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elpkontou</dc:creator>
  <cp:keywords/>
  <dc:description/>
  <cp:lastModifiedBy>Stathis Christofides (Provision and Purchasing)</cp:lastModifiedBy>
  <cp:revision>119</cp:revision>
  <cp:lastPrinted>2022-05-04T08:38:00Z</cp:lastPrinted>
  <dcterms:created xsi:type="dcterms:W3CDTF">2021-04-19T08:45:00Z</dcterms:created>
  <dcterms:modified xsi:type="dcterms:W3CDTF">2022-05-10T06:15:00Z</dcterms:modified>
</cp:coreProperties>
</file>