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334956" w:rsidRDefault="00871324" w:rsidP="00871324">
      <w:pPr>
        <w:spacing w:after="0" w:line="240" w:lineRule="auto"/>
        <w:jc w:val="center"/>
        <w:rPr>
          <w:rFonts w:ascii="Arial" w:eastAsia="Times New Roman" w:hAnsi="Arial" w:cs="Arial"/>
          <w:lang w:val="en-US"/>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02788CED" w:rsidR="00871324" w:rsidRPr="00CD361D" w:rsidRDefault="00871324" w:rsidP="00704CFD">
            <w:pPr>
              <w:spacing w:after="0" w:line="240" w:lineRule="auto"/>
              <w:rPr>
                <w:rFonts w:ascii="Arial" w:eastAsia="Times New Roman" w:hAnsi="Arial" w:cs="Arial"/>
              </w:rPr>
            </w:pPr>
            <w:r w:rsidRPr="00327B30">
              <w:rPr>
                <w:rFonts w:ascii="Arial" w:eastAsia="Times New Roman" w:hAnsi="Arial" w:cs="Arial"/>
              </w:rPr>
              <w:t>Αρ</w:t>
            </w:r>
            <w:r w:rsidRPr="008400F9">
              <w:rPr>
                <w:rFonts w:ascii="Arial" w:eastAsia="Times New Roman" w:hAnsi="Arial" w:cs="Arial"/>
              </w:rPr>
              <w:t xml:space="preserve">. </w:t>
            </w:r>
            <w:r w:rsidRPr="00327B30">
              <w:rPr>
                <w:rFonts w:ascii="Arial" w:eastAsia="Times New Roman" w:hAnsi="Arial" w:cs="Arial"/>
              </w:rPr>
              <w:t>Φακ</w:t>
            </w:r>
            <w:r w:rsidRPr="008400F9">
              <w:rPr>
                <w:rFonts w:ascii="Arial" w:eastAsia="Times New Roman" w:hAnsi="Arial" w:cs="Arial"/>
              </w:rPr>
              <w:t xml:space="preserve">. </w:t>
            </w:r>
            <w:r w:rsidRPr="00327B30">
              <w:rPr>
                <w:rFonts w:ascii="Arial" w:eastAsia="Times New Roman" w:hAnsi="Arial" w:cs="Arial"/>
              </w:rPr>
              <w:t>ΟΚΥπΥ</w:t>
            </w:r>
            <w:r w:rsidR="00CD361D" w:rsidRPr="00CD361D">
              <w:rPr>
                <w:rFonts w:ascii="Arial" w:eastAsia="Times New Roman" w:hAnsi="Arial" w:cs="Arial"/>
              </w:rPr>
              <w:t xml:space="preserve">: </w:t>
            </w:r>
            <w:r w:rsidRPr="00CD361D">
              <w:rPr>
                <w:rFonts w:ascii="Arial" w:eastAsia="Times New Roman" w:hAnsi="Arial" w:cs="Arial"/>
              </w:rPr>
              <w:t>13.25.001</w:t>
            </w:r>
            <w:r w:rsidR="00685E60">
              <w:rPr>
                <w:rFonts w:ascii="Arial" w:eastAsia="Times New Roman" w:hAnsi="Arial" w:cs="Arial"/>
              </w:rPr>
              <w:t>.533</w:t>
            </w:r>
          </w:p>
          <w:p w14:paraId="09D6A8C2" w14:textId="44F1BC29" w:rsidR="00871324" w:rsidRPr="004447C0" w:rsidRDefault="00871324" w:rsidP="00704CFD">
            <w:pPr>
              <w:spacing w:after="0" w:line="240" w:lineRule="auto"/>
              <w:rPr>
                <w:rFonts w:ascii="Arial" w:eastAsia="Times New Roman" w:hAnsi="Arial" w:cs="Arial"/>
              </w:rPr>
            </w:pPr>
            <w:r w:rsidRPr="00327B30">
              <w:rPr>
                <w:rFonts w:ascii="Arial" w:eastAsia="Times New Roman" w:hAnsi="Arial" w:cs="Arial"/>
              </w:rPr>
              <w:t xml:space="preserve">Αρ. Προσφοράς:  </w:t>
            </w:r>
            <w:r w:rsidR="004447C0" w:rsidRPr="00327B30">
              <w:rPr>
                <w:rFonts w:ascii="Arial" w:eastAsia="Times New Roman" w:hAnsi="Arial" w:cs="Arial"/>
              </w:rPr>
              <w:t>Κ.Ο.</w:t>
            </w:r>
            <w:r w:rsidR="00CD361D" w:rsidRPr="00CD361D">
              <w:rPr>
                <w:rFonts w:ascii="Arial" w:eastAsia="Times New Roman" w:hAnsi="Arial" w:cs="Arial"/>
              </w:rPr>
              <w:t xml:space="preserve"> </w:t>
            </w:r>
            <w:r w:rsidR="00685E60">
              <w:rPr>
                <w:rFonts w:ascii="Arial" w:eastAsia="Times New Roman" w:hAnsi="Arial" w:cs="Arial"/>
              </w:rPr>
              <w:t>93</w:t>
            </w:r>
            <w:r w:rsidR="00E932FE">
              <w:rPr>
                <w:rFonts w:ascii="Arial" w:eastAsia="Times New Roman" w:hAnsi="Arial" w:cs="Arial"/>
              </w:rPr>
              <w:t>/23</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410FCEC3"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B6207D">
        <w:rPr>
          <w:rFonts w:ascii="Arial" w:eastAsia="Times New Roman" w:hAnsi="Arial" w:cs="Arial"/>
        </w:rPr>
        <w:t>2</w:t>
      </w:r>
      <w:r w:rsidR="00027452">
        <w:rPr>
          <w:rFonts w:ascii="Arial" w:eastAsia="Times New Roman" w:hAnsi="Arial" w:cs="Arial"/>
          <w:lang w:val="en-US"/>
        </w:rPr>
        <w:t>4</w:t>
      </w:r>
      <w:r w:rsidR="00CD361D" w:rsidRPr="00CD361D">
        <w:rPr>
          <w:rFonts w:ascii="Arial" w:eastAsia="Times New Roman" w:hAnsi="Arial" w:cs="Arial"/>
        </w:rPr>
        <w:t xml:space="preserve"> </w:t>
      </w:r>
      <w:r w:rsidR="00685E60">
        <w:rPr>
          <w:rFonts w:ascii="Arial" w:eastAsia="Times New Roman" w:hAnsi="Arial" w:cs="Arial"/>
        </w:rPr>
        <w:t>Απριλίου</w:t>
      </w:r>
      <w:r w:rsidR="003E1A5D" w:rsidRPr="002D03C8">
        <w:rPr>
          <w:rFonts w:ascii="Arial" w:eastAsia="Times New Roman" w:hAnsi="Arial" w:cs="Arial"/>
        </w:rPr>
        <w:t xml:space="preserve"> </w:t>
      </w:r>
      <w:r w:rsidRPr="002D03C8">
        <w:rPr>
          <w:rFonts w:ascii="Arial" w:eastAsia="Times New Roman" w:hAnsi="Arial" w:cs="Arial"/>
        </w:rPr>
        <w:t>202</w:t>
      </w:r>
      <w:r w:rsidR="00E932FE">
        <w:rPr>
          <w:rFonts w:ascii="Arial" w:eastAsia="Times New Roman" w:hAnsi="Arial" w:cs="Arial"/>
        </w:rPr>
        <w:t>3</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37507CB5" w14:textId="7498EA54" w:rsidR="00871324" w:rsidRPr="00557867" w:rsidRDefault="00871324" w:rsidP="00557867">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25CD0B84" w14:textId="32BC79A2"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r w:rsidR="00685E60" w:rsidRPr="00685E60">
        <w:rPr>
          <w:rFonts w:ascii="Arial" w:eastAsia="Times New Roman" w:hAnsi="Arial" w:cs="Arial"/>
          <w:b/>
          <w:u w:val="single"/>
          <w:lang w:eastAsia="en-US"/>
        </w:rPr>
        <w:t>Αγορά Υπηρεσιών από έμπειρο Ιατρικό Λειτουργό για τις ανάγκες παραμετροποίησης, ελέγχου και εφαρμογής λειτουργίας των ιατρικών υποσυστημάτων του νέου Ολοκληρωμένου Πληροφοριακού Συστήματος Υγείας (ΟΠΣΥ) του ΟΚΥπΥ σύμφωνα με το Παράρτημα XIV του Ν.73(Ι)/2016</w:t>
      </w:r>
    </w:p>
    <w:p w14:paraId="463F7FAC" w14:textId="77777777" w:rsidR="00871324" w:rsidRPr="00DF658C" w:rsidRDefault="00871324" w:rsidP="00871324">
      <w:pPr>
        <w:spacing w:after="0" w:line="240" w:lineRule="auto"/>
        <w:jc w:val="center"/>
        <w:rPr>
          <w:rFonts w:ascii="Arial" w:hAnsi="Arial" w:cs="Arial"/>
          <w:b/>
        </w:rPr>
      </w:pPr>
    </w:p>
    <w:p w14:paraId="63E88C02" w14:textId="77777777" w:rsidR="00685E60" w:rsidRDefault="00871324" w:rsidP="00871324">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E068B8" w:rsidRPr="00E068B8">
        <w:rPr>
          <w:rFonts w:ascii="Arial" w:hAnsi="Arial" w:cs="Arial"/>
        </w:rPr>
        <w:t xml:space="preserve"> </w:t>
      </w:r>
      <w:r w:rsidR="00685E60" w:rsidRPr="00685E60">
        <w:rPr>
          <w:rFonts w:ascii="Arial" w:hAnsi="Arial" w:cs="Arial"/>
        </w:rPr>
        <w:t>έμπειρο Ιατρικό Λειτουργό για τις ανάγκες παραμετροποίησης, ελέγχου και εφαρμογής λειτουργίας των ιατρικών υποσυστημάτων του νέου Ολοκληρωμένου Πληροφοριακού Συστήματος Υγείας (ΟΠΣΥ) του ΟΚΥπΥ</w:t>
      </w:r>
    </w:p>
    <w:p w14:paraId="776A8007" w14:textId="23B7F96D"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422D157C"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685E60">
        <w:rPr>
          <w:rFonts w:ascii="Arial" w:hAnsi="Arial" w:cs="Arial"/>
          <w:b/>
          <w:bCs/>
        </w:rPr>
        <w:t>δώδεκα</w:t>
      </w:r>
      <w:r w:rsidR="001504C8" w:rsidRPr="00224BE2">
        <w:rPr>
          <w:rFonts w:ascii="Arial" w:hAnsi="Arial" w:cs="Arial"/>
          <w:b/>
          <w:bCs/>
        </w:rPr>
        <w:t xml:space="preserve"> (</w:t>
      </w:r>
      <w:r w:rsidR="00685E60">
        <w:rPr>
          <w:rFonts w:ascii="Arial" w:hAnsi="Arial" w:cs="Arial"/>
          <w:b/>
          <w:bCs/>
        </w:rPr>
        <w:t>12</w:t>
      </w:r>
      <w:r w:rsidR="001504C8" w:rsidRPr="00224BE2">
        <w:rPr>
          <w:rFonts w:ascii="Arial" w:hAnsi="Arial" w:cs="Arial"/>
          <w:b/>
          <w:bCs/>
        </w:rPr>
        <w:t>) μήνες</w:t>
      </w:r>
      <w:r w:rsidR="001504C8" w:rsidRPr="00E84E23">
        <w:rPr>
          <w:rFonts w:ascii="Arial" w:hAnsi="Arial" w:cs="Arial"/>
        </w:rPr>
        <w:t xml:space="preserve"> με δικαίωμα ανανέωσης </w:t>
      </w:r>
      <w:r w:rsidR="00016C11">
        <w:rPr>
          <w:rFonts w:ascii="Arial" w:hAnsi="Arial" w:cs="Arial"/>
        </w:rPr>
        <w:t>ανά</w:t>
      </w:r>
      <w:r w:rsidR="001504C8" w:rsidRPr="00E677D1">
        <w:rPr>
          <w:rFonts w:ascii="Arial" w:hAnsi="Arial" w:cs="Arial"/>
        </w:rPr>
        <w:t xml:space="preserve"> </w:t>
      </w:r>
      <w:r w:rsidR="00CD361D">
        <w:rPr>
          <w:rFonts w:ascii="Arial" w:hAnsi="Arial" w:cs="Arial"/>
        </w:rPr>
        <w:t>έ</w:t>
      </w:r>
      <w:r w:rsidR="00685E60">
        <w:rPr>
          <w:rFonts w:ascii="Arial" w:hAnsi="Arial" w:cs="Arial"/>
        </w:rPr>
        <w:t>να</w:t>
      </w:r>
      <w:r w:rsidR="001504C8" w:rsidRPr="00E677D1">
        <w:rPr>
          <w:rFonts w:ascii="Arial" w:hAnsi="Arial" w:cs="Arial"/>
        </w:rPr>
        <w:t xml:space="preserve"> (</w:t>
      </w:r>
      <w:r w:rsidR="00685E60">
        <w:rPr>
          <w:rFonts w:ascii="Arial" w:hAnsi="Arial" w:cs="Arial"/>
        </w:rPr>
        <w:t>1</w:t>
      </w:r>
      <w:r w:rsidR="001504C8" w:rsidRPr="00E677D1">
        <w:rPr>
          <w:rFonts w:ascii="Arial" w:hAnsi="Arial" w:cs="Arial"/>
        </w:rPr>
        <w:t>) μήν</w:t>
      </w:r>
      <w:r w:rsidR="00685E60">
        <w:rPr>
          <w:rFonts w:ascii="Arial" w:hAnsi="Arial" w:cs="Arial"/>
        </w:rPr>
        <w:t>α</w:t>
      </w:r>
      <w:r w:rsidR="001504C8" w:rsidRPr="00E677D1">
        <w:rPr>
          <w:rFonts w:ascii="Arial" w:hAnsi="Arial" w:cs="Arial"/>
        </w:rPr>
        <w:t xml:space="preserve"> </w:t>
      </w:r>
      <w:r w:rsidR="00327B30">
        <w:rPr>
          <w:rFonts w:ascii="Arial" w:hAnsi="Arial" w:cs="Arial"/>
        </w:rPr>
        <w:t>αν εξακολουθεί να υφίσταται η ανάγκη</w:t>
      </w:r>
      <w:r w:rsidR="00557867" w:rsidRPr="00557867">
        <w:rPr>
          <w:rFonts w:ascii="Arial" w:hAnsi="Arial" w:cs="Arial"/>
        </w:rPr>
        <w:t xml:space="preserve"> και εφόσον εξασφαλιστούν οι αναγκαίες πιστώσεις.</w:t>
      </w:r>
    </w:p>
    <w:p w14:paraId="1A3C0A3C" w14:textId="77777777" w:rsidR="00685FA1" w:rsidRDefault="00685FA1" w:rsidP="004A242E">
      <w:pPr>
        <w:spacing w:after="0" w:line="240" w:lineRule="auto"/>
        <w:jc w:val="both"/>
        <w:rPr>
          <w:rFonts w:ascii="Arial" w:hAnsi="Arial" w:cs="Arial"/>
        </w:rPr>
      </w:pPr>
    </w:p>
    <w:p w14:paraId="33BA4411" w14:textId="27761149" w:rsidR="003C083A" w:rsidRPr="00685E60" w:rsidRDefault="006E679E" w:rsidP="00685E60">
      <w:pPr>
        <w:spacing w:after="0" w:line="240" w:lineRule="auto"/>
        <w:jc w:val="both"/>
        <w:rPr>
          <w:rFonts w:ascii="Arial" w:hAnsi="Arial" w:cs="Arial"/>
        </w:rPr>
      </w:pPr>
      <w:bookmarkStart w:id="0" w:name="_Hlk119655028"/>
      <w:r w:rsidRPr="005D6AAC">
        <w:rPr>
          <w:rFonts w:ascii="Arial" w:hAnsi="Arial" w:cs="Arial"/>
          <w:u w:val="single"/>
        </w:rPr>
        <w:t>Ωράριο Εργασίας</w:t>
      </w:r>
      <w:r w:rsidR="006879A7" w:rsidRPr="006879A7">
        <w:rPr>
          <w:rFonts w:ascii="Arial" w:hAnsi="Arial" w:cs="Arial"/>
          <w:u w:val="single"/>
        </w:rPr>
        <w:t>:</w:t>
      </w:r>
      <w:r w:rsidR="006879A7" w:rsidRPr="006879A7">
        <w:rPr>
          <w:rFonts w:ascii="Arial" w:hAnsi="Arial" w:cs="Arial"/>
        </w:rPr>
        <w:t xml:space="preserve"> </w:t>
      </w:r>
      <w:r w:rsidR="00CD361D" w:rsidRPr="009B0C37">
        <w:rPr>
          <w:rFonts w:ascii="Arial" w:hAnsi="Arial" w:cs="Arial"/>
          <w:b/>
          <w:bCs/>
        </w:rPr>
        <w:t>Δευτέρα έως Παρασκευή</w:t>
      </w:r>
      <w:r w:rsidR="00CD361D" w:rsidRPr="009B0C37">
        <w:rPr>
          <w:rFonts w:ascii="Arial" w:hAnsi="Arial" w:cs="Arial"/>
        </w:rPr>
        <w:t xml:space="preserve"> </w:t>
      </w:r>
      <w:r w:rsidR="00685E60">
        <w:rPr>
          <w:rFonts w:ascii="Arial" w:hAnsi="Arial" w:cs="Arial"/>
        </w:rPr>
        <w:t xml:space="preserve">με </w:t>
      </w:r>
      <w:r w:rsidR="00685E60" w:rsidRPr="00685E60">
        <w:rPr>
          <w:rFonts w:ascii="Arial" w:hAnsi="Arial" w:cs="Arial"/>
          <w:b/>
          <w:bCs/>
        </w:rPr>
        <w:t xml:space="preserve">ευέλικτο ωράριο </w:t>
      </w:r>
      <w:r w:rsidR="00CD361D" w:rsidRPr="00685E60">
        <w:rPr>
          <w:rFonts w:ascii="Arial" w:hAnsi="Arial" w:cs="Arial"/>
          <w:b/>
          <w:bCs/>
        </w:rPr>
        <w:t>από</w:t>
      </w:r>
      <w:r w:rsidR="00CD361D" w:rsidRPr="009B0C37">
        <w:rPr>
          <w:rFonts w:ascii="Arial" w:hAnsi="Arial" w:cs="Arial"/>
        </w:rPr>
        <w:t xml:space="preserve"> τις </w:t>
      </w:r>
      <w:r w:rsidR="00CD361D" w:rsidRPr="009B0C37">
        <w:rPr>
          <w:rFonts w:ascii="Arial" w:hAnsi="Arial" w:cs="Arial"/>
          <w:b/>
          <w:bCs/>
        </w:rPr>
        <w:t>07:30π.μ.-</w:t>
      </w:r>
      <w:r w:rsidR="00685E60">
        <w:rPr>
          <w:rFonts w:ascii="Arial" w:hAnsi="Arial" w:cs="Arial"/>
          <w:b/>
          <w:bCs/>
        </w:rPr>
        <w:t xml:space="preserve"> 08</w:t>
      </w:r>
      <w:r w:rsidR="00685E60" w:rsidRPr="00685E60">
        <w:rPr>
          <w:rFonts w:ascii="Arial" w:hAnsi="Arial" w:cs="Arial"/>
          <w:b/>
          <w:bCs/>
        </w:rPr>
        <w:t>:</w:t>
      </w:r>
      <w:r w:rsidR="00685E60">
        <w:rPr>
          <w:rFonts w:ascii="Arial" w:hAnsi="Arial" w:cs="Arial"/>
          <w:b/>
          <w:bCs/>
        </w:rPr>
        <w:t xml:space="preserve">30π.μ. μέχρι </w:t>
      </w:r>
      <w:r w:rsidR="00CD361D" w:rsidRPr="009B0C37">
        <w:rPr>
          <w:rFonts w:ascii="Arial" w:hAnsi="Arial" w:cs="Arial"/>
          <w:b/>
          <w:bCs/>
        </w:rPr>
        <w:t>15:00μ.μ.</w:t>
      </w:r>
      <w:r w:rsidR="00685E60">
        <w:rPr>
          <w:rFonts w:ascii="Arial" w:hAnsi="Arial" w:cs="Arial"/>
          <w:b/>
          <w:bCs/>
        </w:rPr>
        <w:t>-16</w:t>
      </w:r>
      <w:r w:rsidR="00685E60" w:rsidRPr="00685E60">
        <w:rPr>
          <w:rFonts w:ascii="Arial" w:hAnsi="Arial" w:cs="Arial"/>
          <w:b/>
          <w:bCs/>
        </w:rPr>
        <w:t>:00</w:t>
      </w:r>
      <w:r w:rsidR="00685E60">
        <w:rPr>
          <w:rFonts w:ascii="Arial" w:hAnsi="Arial" w:cs="Arial"/>
          <w:b/>
          <w:bCs/>
        </w:rPr>
        <w:t>μ.μ.</w:t>
      </w:r>
      <w:r w:rsidR="001C3FAD" w:rsidRPr="001C3FAD">
        <w:rPr>
          <w:rFonts w:ascii="Arial" w:hAnsi="Arial" w:cs="Arial"/>
        </w:rPr>
        <w:t xml:space="preserve"> </w:t>
      </w:r>
      <w:r w:rsidR="00685E60">
        <w:rPr>
          <w:rFonts w:ascii="Arial" w:hAnsi="Arial" w:cs="Arial"/>
        </w:rPr>
        <w:t xml:space="preserve">αντίστοιχα, </w:t>
      </w:r>
      <w:r w:rsidR="001C3FAD" w:rsidRPr="001C3FAD">
        <w:rPr>
          <w:rFonts w:ascii="Arial" w:hAnsi="Arial" w:cs="Arial"/>
        </w:rPr>
        <w:t>εξαιρουμένων επίσημων αργιών</w:t>
      </w:r>
      <w:r w:rsidR="00685E60">
        <w:rPr>
          <w:rFonts w:ascii="Arial" w:hAnsi="Arial" w:cs="Arial"/>
        </w:rPr>
        <w:t>.</w:t>
      </w:r>
      <w:r w:rsidR="003C083A" w:rsidRPr="00685E60">
        <w:rPr>
          <w:rFonts w:ascii="Arial" w:hAnsi="Arial" w:cs="Arial"/>
        </w:rPr>
        <w:t xml:space="preserve"> </w:t>
      </w:r>
    </w:p>
    <w:bookmarkEnd w:id="0"/>
    <w:p w14:paraId="7B024F78" w14:textId="7910A1C4" w:rsidR="00685FA1" w:rsidRPr="00685FA1" w:rsidRDefault="00685FA1" w:rsidP="004A242E">
      <w:pPr>
        <w:spacing w:after="0" w:line="240" w:lineRule="auto"/>
        <w:jc w:val="both"/>
        <w:rPr>
          <w:rFonts w:ascii="Arial" w:hAnsi="Arial" w:cs="Arial"/>
        </w:rPr>
      </w:pPr>
    </w:p>
    <w:p w14:paraId="623925F3" w14:textId="3F324F05" w:rsidR="00CD361D" w:rsidRPr="00685E60" w:rsidRDefault="00F94157" w:rsidP="00685E60">
      <w:pPr>
        <w:spacing w:after="0" w:line="240" w:lineRule="auto"/>
        <w:jc w:val="both"/>
        <w:rPr>
          <w:rFonts w:ascii="Arial" w:eastAsia="Times New Roman" w:hAnsi="Arial" w:cs="Arial"/>
          <w:b/>
          <w:bCs/>
        </w:rPr>
      </w:pPr>
      <w:r w:rsidRPr="00D83A77">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00685E60">
        <w:rPr>
          <w:rFonts w:ascii="Arial" w:eastAsia="Times New Roman" w:hAnsi="Arial" w:cs="Arial"/>
          <w:b/>
          <w:bCs/>
        </w:rPr>
        <w:t>7.000</w:t>
      </w:r>
      <w:r w:rsidRPr="00F94157">
        <w:rPr>
          <w:rFonts w:ascii="Arial" w:eastAsia="Times New Roman" w:hAnsi="Arial" w:cs="Arial"/>
          <w:b/>
          <w:bCs/>
        </w:rPr>
        <w:t>/μήνα</w:t>
      </w:r>
      <w:bookmarkStart w:id="1" w:name="_Hlk119494337"/>
      <w:r w:rsidR="00685E60" w:rsidRPr="00685E60">
        <w:rPr>
          <w:rFonts w:ascii="Arial" w:eastAsia="Times New Roman" w:hAnsi="Arial" w:cs="Arial"/>
        </w:rPr>
        <w:t>.</w:t>
      </w:r>
    </w:p>
    <w:bookmarkEnd w:id="1"/>
    <w:p w14:paraId="3B198E17" w14:textId="77777777" w:rsidR="00F94157" w:rsidRDefault="00F94157" w:rsidP="00871324">
      <w:pPr>
        <w:spacing w:after="0" w:line="240" w:lineRule="auto"/>
        <w:jc w:val="both"/>
        <w:rPr>
          <w:rFonts w:ascii="Arial" w:eastAsia="Times New Roman" w:hAnsi="Arial" w:cs="Arial"/>
        </w:rPr>
      </w:pPr>
    </w:p>
    <w:p w14:paraId="7FD2A997" w14:textId="13171C34"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w:t>
      </w:r>
      <w:r w:rsidR="00685E60">
        <w:rPr>
          <w:rFonts w:ascii="Arial" w:eastAsia="Times New Roman" w:hAnsi="Arial" w:cs="Arial"/>
        </w:rPr>
        <w:t xml:space="preserve"> ή </w:t>
      </w:r>
      <w:bookmarkStart w:id="2" w:name="_Hlk131683457"/>
      <w:r w:rsidR="00685E60">
        <w:rPr>
          <w:rFonts w:ascii="Arial" w:eastAsia="Times New Roman" w:hAnsi="Arial" w:cs="Arial"/>
        </w:rPr>
        <w:t>εξουσιοδοτημένος εκπρόσωπός του</w:t>
      </w:r>
      <w:r w:rsidRPr="00224BE2">
        <w:rPr>
          <w:rFonts w:ascii="Arial" w:eastAsia="Times New Roman" w:hAnsi="Arial" w:cs="Arial"/>
        </w:rPr>
        <w:t xml:space="preserve"> </w:t>
      </w:r>
      <w:bookmarkEnd w:id="2"/>
      <w:r w:rsidRPr="00224BE2">
        <w:rPr>
          <w:rFonts w:ascii="Arial" w:eastAsia="Times New Roman" w:hAnsi="Arial" w:cs="Arial"/>
        </w:rPr>
        <w:t>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2C620D99"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w:t>
      </w:r>
      <w:r w:rsidRPr="005361BE">
        <w:rPr>
          <w:rFonts w:ascii="Arial" w:eastAsia="Times New Roman" w:hAnsi="Arial" w:cs="Arial"/>
        </w:rPr>
        <w:t>ς</w:t>
      </w:r>
      <w:r w:rsidR="00DD5388" w:rsidRPr="005361BE">
        <w:t xml:space="preserve"> </w:t>
      </w:r>
      <w:r w:rsidR="00DD5388" w:rsidRPr="005361BE">
        <w:rPr>
          <w:rFonts w:ascii="Arial" w:eastAsia="Times New Roman" w:hAnsi="Arial" w:cs="Arial"/>
        </w:rPr>
        <w:t>και ισοβαθμίας</w:t>
      </w:r>
      <w:r w:rsidR="00DD5388" w:rsidRPr="00DD5388">
        <w:rPr>
          <w:rFonts w:ascii="Arial" w:eastAsia="Times New Roman" w:hAnsi="Arial" w:cs="Arial"/>
        </w:rPr>
        <w:t xml:space="preserve"> των υποψηφίων</w:t>
      </w:r>
      <w:r w:rsidR="00DD5388">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53D482D3"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 xml:space="preserve">κα. </w:t>
      </w:r>
      <w:r w:rsidR="00CD361D">
        <w:rPr>
          <w:rFonts w:ascii="Arial" w:hAnsi="Arial" w:cs="Arial"/>
          <w:b/>
          <w:bCs/>
        </w:rPr>
        <w:t>Άντρη Σταυρίδου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sidR="00CD361D">
        <w:rPr>
          <w:rFonts w:ascii="Arial" w:hAnsi="Arial" w:cs="Arial"/>
        </w:rPr>
        <w:t>4</w:t>
      </w:r>
      <w:r>
        <w:rPr>
          <w:rFonts w:ascii="Arial" w:hAnsi="Arial" w:cs="Arial"/>
        </w:rPr>
        <w:t>.</w:t>
      </w:r>
    </w:p>
    <w:p w14:paraId="0AA94776" w14:textId="02F525A2"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894890" w:rsidRPr="002B2702">
          <w:rPr>
            <w:rStyle w:val="Hyperlink"/>
            <w:rFonts w:ascii="Arial" w:hAnsi="Arial" w:cs="Arial"/>
            <w:b/>
            <w:lang w:val="en-US"/>
          </w:rPr>
          <w:t>a</w:t>
        </w:r>
        <w:r w:rsidR="00894890" w:rsidRPr="002B2702">
          <w:rPr>
            <w:rStyle w:val="Hyperlink"/>
            <w:rFonts w:ascii="Arial" w:hAnsi="Arial" w:cs="Arial"/>
            <w:b/>
          </w:rPr>
          <w:t>.</w:t>
        </w:r>
        <w:r w:rsidR="00894890" w:rsidRPr="002B2702">
          <w:rPr>
            <w:rStyle w:val="Hyperlink"/>
            <w:rFonts w:ascii="Arial" w:hAnsi="Arial" w:cs="Arial"/>
            <w:b/>
            <w:lang w:val="en-US"/>
          </w:rPr>
          <w:t>stavridou</w:t>
        </w:r>
        <w:r w:rsidR="00894890" w:rsidRPr="002B2702">
          <w:rPr>
            <w:rStyle w:val="Hyperlink"/>
            <w:rFonts w:ascii="Arial" w:hAnsi="Arial" w:cs="Arial"/>
            <w:b/>
          </w:rPr>
          <w:t>@</w:t>
        </w:r>
        <w:r w:rsidR="00894890" w:rsidRPr="002B2702">
          <w:rPr>
            <w:rStyle w:val="Hyperlink"/>
            <w:rFonts w:ascii="Arial" w:hAnsi="Arial" w:cs="Arial"/>
            <w:b/>
            <w:lang w:val="en-US"/>
          </w:rPr>
          <w:t>shso</w:t>
        </w:r>
        <w:r w:rsidR="00894890" w:rsidRPr="002B2702">
          <w:rPr>
            <w:rStyle w:val="Hyperlink"/>
            <w:rFonts w:ascii="Arial" w:hAnsi="Arial" w:cs="Arial"/>
            <w:b/>
          </w:rPr>
          <w:t>.</w:t>
        </w:r>
        <w:r w:rsidR="00894890" w:rsidRPr="002B2702">
          <w:rPr>
            <w:rStyle w:val="Hyperlink"/>
            <w:rFonts w:ascii="Arial" w:hAnsi="Arial" w:cs="Arial"/>
            <w:b/>
            <w:lang w:val="en-US"/>
          </w:rPr>
          <w:t>org</w:t>
        </w:r>
        <w:r w:rsidR="00894890" w:rsidRPr="002B2702">
          <w:rPr>
            <w:rStyle w:val="Hyperlink"/>
            <w:rFonts w:ascii="Arial" w:hAnsi="Arial" w:cs="Arial"/>
            <w:b/>
          </w:rPr>
          <w:t>.</w:t>
        </w:r>
        <w:r w:rsidR="00894890" w:rsidRPr="002B2702">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0C194CF5" w:rsidR="00714C4C"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41A9F8FE" w14:textId="7E81D6C3" w:rsidR="00E3412B" w:rsidRPr="001F18AF" w:rsidRDefault="00E3412B" w:rsidP="001F18AF">
      <w:pPr>
        <w:pStyle w:val="ListParagraph"/>
        <w:numPr>
          <w:ilvl w:val="0"/>
          <w:numId w:val="17"/>
        </w:numPr>
        <w:jc w:val="both"/>
        <w:rPr>
          <w:rFonts w:ascii="Arial" w:hAnsi="Arial" w:cs="Arial"/>
          <w:b/>
          <w:bCs/>
        </w:rPr>
      </w:pPr>
      <w:r w:rsidRPr="00E3412B">
        <w:rPr>
          <w:rFonts w:ascii="Arial" w:hAnsi="Arial" w:cs="Arial"/>
          <w:b/>
          <w:bCs/>
        </w:rPr>
        <w:t>Έντυπο 2 - Υπεύθυνη Δήλωση</w:t>
      </w:r>
    </w:p>
    <w:p w14:paraId="716C3271" w14:textId="73D4849E" w:rsidR="00CF1B46" w:rsidRPr="00894890"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lastRenderedPageBreak/>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7B477357"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253B4B">
        <w:rPr>
          <w:rFonts w:ascii="Arial" w:eastAsia="Times New Roman" w:hAnsi="Arial" w:cs="Arial"/>
          <w:b/>
          <w:highlight w:val="yellow"/>
          <w:u w:val="single"/>
        </w:rPr>
        <w:t>03</w:t>
      </w:r>
      <w:r w:rsidR="00BB3BE6" w:rsidRPr="00F94157">
        <w:rPr>
          <w:rFonts w:ascii="Arial" w:eastAsia="Times New Roman" w:hAnsi="Arial" w:cs="Arial"/>
          <w:b/>
          <w:highlight w:val="yellow"/>
          <w:u w:val="single"/>
        </w:rPr>
        <w:t>/</w:t>
      </w:r>
      <w:r w:rsidR="00685E60">
        <w:rPr>
          <w:rFonts w:ascii="Arial" w:eastAsia="Times New Roman" w:hAnsi="Arial" w:cs="Arial"/>
          <w:b/>
          <w:highlight w:val="yellow"/>
          <w:u w:val="single"/>
        </w:rPr>
        <w:t>0</w:t>
      </w:r>
      <w:r w:rsidR="00253B4B">
        <w:rPr>
          <w:rFonts w:ascii="Arial" w:eastAsia="Times New Roman" w:hAnsi="Arial" w:cs="Arial"/>
          <w:b/>
          <w:highlight w:val="yellow"/>
          <w:u w:val="single"/>
        </w:rPr>
        <w:t>5</w:t>
      </w:r>
      <w:r w:rsidR="00BB3BE6" w:rsidRPr="00F94157">
        <w:rPr>
          <w:rFonts w:ascii="Arial" w:eastAsia="Times New Roman" w:hAnsi="Arial" w:cs="Arial"/>
          <w:b/>
          <w:highlight w:val="yellow"/>
          <w:u w:val="single"/>
        </w:rPr>
        <w:t>/</w:t>
      </w:r>
      <w:r w:rsidR="00BB3BE6" w:rsidRPr="00894890">
        <w:rPr>
          <w:rFonts w:ascii="Arial" w:eastAsia="Times New Roman" w:hAnsi="Arial" w:cs="Arial"/>
          <w:b/>
          <w:highlight w:val="yellow"/>
          <w:u w:val="single"/>
        </w:rPr>
        <w:t>202</w:t>
      </w:r>
      <w:r w:rsidR="00253B4B">
        <w:rPr>
          <w:rFonts w:ascii="Arial" w:eastAsia="Times New Roman" w:hAnsi="Arial" w:cs="Arial"/>
          <w:b/>
          <w:highlight w:val="yellow"/>
          <w:u w:val="single"/>
        </w:rPr>
        <w:t>3</w:t>
      </w:r>
      <w:r w:rsidR="00894890" w:rsidRPr="00894890">
        <w:rPr>
          <w:rFonts w:ascii="Arial" w:eastAsia="Times New Roman" w:hAnsi="Arial" w:cs="Arial"/>
          <w:b/>
          <w:highlight w:val="yellow"/>
          <w:u w:val="single"/>
        </w:rPr>
        <w:t xml:space="preserve"> και ώρα </w:t>
      </w:r>
      <w:r w:rsidR="00253B4B">
        <w:rPr>
          <w:rFonts w:ascii="Arial" w:eastAsia="Times New Roman" w:hAnsi="Arial" w:cs="Arial"/>
          <w:b/>
          <w:highlight w:val="yellow"/>
          <w:u w:val="single"/>
        </w:rPr>
        <w:t>09</w:t>
      </w:r>
      <w:r w:rsidR="00894890" w:rsidRPr="00894890">
        <w:rPr>
          <w:rFonts w:ascii="Arial" w:eastAsia="Times New Roman" w:hAnsi="Arial" w:cs="Arial"/>
          <w:b/>
          <w:highlight w:val="yellow"/>
          <w:u w:val="single"/>
        </w:rPr>
        <w:t>:00π.μ.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750EDE33" w14:textId="5ED7FF2D" w:rsidR="00DC54F8" w:rsidRDefault="00DC54F8" w:rsidP="00DC54F8">
      <w:pPr>
        <w:jc w:val="both"/>
        <w:rPr>
          <w:rFonts w:ascii="Arial" w:hAnsi="Arial" w:cs="Arial"/>
          <w:bCs/>
          <w:iCs/>
          <w:u w:val="single"/>
        </w:rPr>
      </w:pPr>
      <w:r w:rsidRPr="00BB3BE6">
        <w:rPr>
          <w:rFonts w:ascii="Arial" w:hAnsi="Arial" w:cs="Arial"/>
          <w:b/>
          <w:iCs/>
          <w:u w:val="single"/>
        </w:rPr>
        <w:t>Α. Καθήκοντα και ευθύνες</w:t>
      </w:r>
      <w:r w:rsidRPr="00DC54F8">
        <w:rPr>
          <w:rFonts w:ascii="Arial" w:hAnsi="Arial" w:cs="Arial"/>
          <w:bCs/>
          <w:iCs/>
          <w:u w:val="single"/>
        </w:rPr>
        <w:t>:</w:t>
      </w:r>
    </w:p>
    <w:p w14:paraId="07E0E538" w14:textId="77777777" w:rsidR="00685E60" w:rsidRPr="003517F1" w:rsidRDefault="00685E60" w:rsidP="00685E60">
      <w:pPr>
        <w:pStyle w:val="NormalWeb"/>
        <w:numPr>
          <w:ilvl w:val="0"/>
          <w:numId w:val="14"/>
        </w:numPr>
        <w:jc w:val="both"/>
        <w:rPr>
          <w:rFonts w:ascii="Arial" w:eastAsiaTheme="minorEastAsia" w:hAnsi="Arial" w:cs="Arial"/>
          <w:bCs/>
          <w:iCs/>
          <w:sz w:val="22"/>
          <w:szCs w:val="22"/>
          <w:lang w:val="el-GR" w:eastAsia="el-GR"/>
        </w:rPr>
      </w:pPr>
      <w:bookmarkStart w:id="3" w:name="_Hlk119497409"/>
      <w:r w:rsidRPr="003517F1">
        <w:rPr>
          <w:rFonts w:ascii="Arial" w:eastAsiaTheme="minorEastAsia" w:hAnsi="Arial" w:cs="Arial"/>
          <w:bCs/>
          <w:iCs/>
          <w:sz w:val="22"/>
          <w:szCs w:val="22"/>
          <w:lang w:val="el-GR" w:eastAsia="el-GR"/>
        </w:rPr>
        <w:t>Υπεύθυνος όλων των συνεργαζόμενων ομάδων συλλογής επιχειρησιακών απαιτήσεων που αφορούν ιατρικά συστήματα</w:t>
      </w:r>
    </w:p>
    <w:p w14:paraId="59C64FA3" w14:textId="53273A57" w:rsidR="00685E60" w:rsidRPr="003517F1" w:rsidRDefault="00685E60"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Παροχή εμπειρογνωμοσύνης σε ιατρικά θέματα και διαδικασίες</w:t>
      </w:r>
      <w:r w:rsidR="00334956" w:rsidRPr="003517F1">
        <w:rPr>
          <w:rFonts w:ascii="Arial" w:eastAsiaTheme="minorEastAsia" w:hAnsi="Arial" w:cs="Arial"/>
          <w:bCs/>
          <w:iCs/>
          <w:sz w:val="22"/>
          <w:szCs w:val="22"/>
          <w:lang w:val="el-GR" w:eastAsia="el-GR"/>
        </w:rPr>
        <w:t>.</w:t>
      </w:r>
    </w:p>
    <w:p w14:paraId="27EA0632" w14:textId="77777777" w:rsidR="00685E60" w:rsidRPr="003517F1" w:rsidRDefault="00685E60"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Αναθεώρηση ροών προς βελτίωση της εξυπηρέτησης του ασθενή</w:t>
      </w:r>
    </w:p>
    <w:p w14:paraId="57FC67CE" w14:textId="77777777" w:rsidR="00685E60" w:rsidRPr="003517F1" w:rsidRDefault="00685E60"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 xml:space="preserve">Καταρτισμός και συντονισμός ομάδων για την ανάλυση του προτεινόμενου συστήματος και παραμετροποίηση για εισαγωγή συμφωνά και με τις διαδικασίες και φιλοσοφία του Οργανισμού. </w:t>
      </w:r>
    </w:p>
    <w:p w14:paraId="09273A28" w14:textId="14342676" w:rsidR="00685E60" w:rsidRPr="003517F1" w:rsidRDefault="00685E60"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 xml:space="preserve">Συντονισμός εξωτερικών και εσωτερικών πόρων για </w:t>
      </w:r>
      <w:r w:rsidR="00ED31C2" w:rsidRPr="003517F1">
        <w:rPr>
          <w:rFonts w:ascii="Arial" w:eastAsiaTheme="minorEastAsia" w:hAnsi="Arial" w:cs="Arial"/>
          <w:bCs/>
          <w:iCs/>
          <w:sz w:val="22"/>
          <w:szCs w:val="22"/>
          <w:lang w:val="el-GR" w:eastAsia="el-GR"/>
        </w:rPr>
        <w:t>την</w:t>
      </w:r>
      <w:r w:rsidRPr="003517F1">
        <w:rPr>
          <w:rFonts w:ascii="Arial" w:eastAsiaTheme="minorEastAsia" w:hAnsi="Arial" w:cs="Arial"/>
          <w:bCs/>
          <w:iCs/>
          <w:sz w:val="22"/>
          <w:szCs w:val="22"/>
          <w:lang w:val="el-GR" w:eastAsia="el-GR"/>
        </w:rPr>
        <w:t xml:space="preserve"> εναρμόνιση/συμμόρφωση του συστήματος συμφώνα με τις αρχικές προδιαγραφές, τις νέες προδιαγραφές που έχουν προκύψει με το ΓεΣΥ </w:t>
      </w:r>
    </w:p>
    <w:p w14:paraId="11A8B241" w14:textId="094FD331" w:rsidR="006447F8" w:rsidRPr="003517F1" w:rsidRDefault="006447F8"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 xml:space="preserve">Συμμετέχει στις συναντήσεις που εκτελούνται για συλλογή επιχειρησιακών αναγκών. </w:t>
      </w:r>
    </w:p>
    <w:p w14:paraId="40EECEB9" w14:textId="4B8B5919" w:rsidR="00685E60" w:rsidRPr="003517F1" w:rsidRDefault="00685E60"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Αξιολόγηση των αποτελεσμάτων και καθοδήγηση για την επιτυχή</w:t>
      </w:r>
      <w:r w:rsidR="00ED31C2" w:rsidRPr="003517F1">
        <w:rPr>
          <w:rFonts w:ascii="Arial" w:eastAsiaTheme="minorEastAsia" w:hAnsi="Arial" w:cs="Arial"/>
          <w:bCs/>
          <w:iCs/>
          <w:sz w:val="22"/>
          <w:szCs w:val="22"/>
          <w:lang w:val="el-GR" w:eastAsia="el-GR"/>
        </w:rPr>
        <w:t xml:space="preserve"> και </w:t>
      </w:r>
      <w:r w:rsidRPr="003517F1">
        <w:rPr>
          <w:rFonts w:ascii="Arial" w:eastAsiaTheme="minorEastAsia" w:hAnsi="Arial" w:cs="Arial"/>
          <w:bCs/>
          <w:iCs/>
          <w:sz w:val="22"/>
          <w:szCs w:val="22"/>
          <w:lang w:val="el-GR" w:eastAsia="el-GR"/>
        </w:rPr>
        <w:t xml:space="preserve"> πλήρη εφαρμογή</w:t>
      </w:r>
      <w:r w:rsidR="00ED31C2" w:rsidRPr="003517F1">
        <w:rPr>
          <w:rFonts w:ascii="Arial" w:eastAsiaTheme="minorEastAsia" w:hAnsi="Arial" w:cs="Arial"/>
          <w:bCs/>
          <w:iCs/>
          <w:sz w:val="22"/>
          <w:szCs w:val="22"/>
          <w:lang w:val="el-GR" w:eastAsia="el-GR"/>
        </w:rPr>
        <w:t xml:space="preserve"> του νέου συστήματος</w:t>
      </w:r>
      <w:r w:rsidRPr="003517F1">
        <w:rPr>
          <w:rFonts w:ascii="Arial" w:eastAsiaTheme="minorEastAsia" w:hAnsi="Arial" w:cs="Arial"/>
          <w:bCs/>
          <w:iCs/>
          <w:sz w:val="22"/>
          <w:szCs w:val="22"/>
          <w:lang w:val="el-GR" w:eastAsia="el-GR"/>
        </w:rPr>
        <w:t>.</w:t>
      </w:r>
    </w:p>
    <w:p w14:paraId="247D5FE8" w14:textId="2B09A149" w:rsidR="00685E60" w:rsidRPr="003517F1" w:rsidRDefault="00994FA4"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Καθορισμός</w:t>
      </w:r>
      <w:r w:rsidR="00685E60" w:rsidRPr="003517F1">
        <w:rPr>
          <w:rFonts w:ascii="Arial" w:eastAsiaTheme="minorEastAsia" w:hAnsi="Arial" w:cs="Arial"/>
          <w:bCs/>
          <w:iCs/>
          <w:sz w:val="22"/>
          <w:szCs w:val="22"/>
          <w:lang w:val="el-GR" w:eastAsia="el-GR"/>
        </w:rPr>
        <w:t xml:space="preserve"> του συνόλου δεδομένων που θα περιληφθούν στον ηλεκτρονικό φάκελο του ασθενή </w:t>
      </w:r>
    </w:p>
    <w:p w14:paraId="26EB605E" w14:textId="4DFA370D" w:rsidR="00334956" w:rsidRPr="003517F1" w:rsidRDefault="00334956"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Δημιουργία προτάσεων σχετικά με την βελτίωση των διαδικασιών που ακολουθούνται στην εξυπηρέτηση του ασθενή, αξιολόγηση και δοκιμή.</w:t>
      </w:r>
    </w:p>
    <w:p w14:paraId="1DE93BDA" w14:textId="16C65E95" w:rsidR="00334956" w:rsidRPr="003517F1" w:rsidRDefault="00334956"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Συμμετοχή στις ομάδες πιλοτικής εφαρμογής και αξιολόγησης των συστημάτων.</w:t>
      </w:r>
    </w:p>
    <w:p w14:paraId="78D512CE" w14:textId="62DAB3EE" w:rsidR="00685E60" w:rsidRPr="003517F1" w:rsidRDefault="00685E60"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Σημείο επαφής με το Υ</w:t>
      </w:r>
      <w:r w:rsidR="00994FA4" w:rsidRPr="003517F1">
        <w:rPr>
          <w:rFonts w:ascii="Arial" w:eastAsiaTheme="minorEastAsia" w:hAnsi="Arial" w:cs="Arial"/>
          <w:bCs/>
          <w:iCs/>
          <w:sz w:val="22"/>
          <w:szCs w:val="22"/>
          <w:lang w:val="el-GR" w:eastAsia="el-GR"/>
        </w:rPr>
        <w:t>πουργείο Υγείας</w:t>
      </w:r>
      <w:r w:rsidRPr="003517F1">
        <w:rPr>
          <w:rFonts w:ascii="Arial" w:eastAsiaTheme="minorEastAsia" w:hAnsi="Arial" w:cs="Arial"/>
          <w:bCs/>
          <w:iCs/>
          <w:sz w:val="22"/>
          <w:szCs w:val="22"/>
          <w:lang w:val="el-GR" w:eastAsia="el-GR"/>
        </w:rPr>
        <w:t xml:space="preserve"> και την </w:t>
      </w:r>
      <w:r w:rsidR="00994FA4" w:rsidRPr="003517F1">
        <w:rPr>
          <w:rFonts w:ascii="Arial" w:eastAsiaTheme="minorEastAsia" w:hAnsi="Arial" w:cs="Arial"/>
          <w:bCs/>
          <w:iCs/>
          <w:sz w:val="22"/>
          <w:szCs w:val="22"/>
          <w:lang w:val="el-GR" w:eastAsia="el-GR"/>
        </w:rPr>
        <w:t>Εθνικής Αρχής Ηλεκτρονικής Υγείας (</w:t>
      </w:r>
      <w:r w:rsidRPr="003517F1">
        <w:rPr>
          <w:rFonts w:ascii="Arial" w:eastAsiaTheme="minorEastAsia" w:hAnsi="Arial" w:cs="Arial"/>
          <w:bCs/>
          <w:iCs/>
          <w:sz w:val="22"/>
          <w:szCs w:val="22"/>
          <w:lang w:val="el-GR" w:eastAsia="el-GR"/>
        </w:rPr>
        <w:t>ΕΑΗΥ</w:t>
      </w:r>
      <w:r w:rsidR="00994FA4" w:rsidRPr="003517F1">
        <w:rPr>
          <w:rFonts w:ascii="Arial" w:eastAsiaTheme="minorEastAsia" w:hAnsi="Arial" w:cs="Arial"/>
          <w:bCs/>
          <w:iCs/>
          <w:sz w:val="22"/>
          <w:szCs w:val="22"/>
          <w:lang w:val="el-GR" w:eastAsia="el-GR"/>
        </w:rPr>
        <w:t>)</w:t>
      </w:r>
      <w:r w:rsidRPr="003517F1">
        <w:rPr>
          <w:rFonts w:ascii="Arial" w:eastAsiaTheme="minorEastAsia" w:hAnsi="Arial" w:cs="Arial"/>
          <w:bCs/>
          <w:iCs/>
          <w:sz w:val="22"/>
          <w:szCs w:val="22"/>
          <w:lang w:val="el-GR" w:eastAsia="el-GR"/>
        </w:rPr>
        <w:t xml:space="preserve"> για θέματα Εθνικού Ηλεκτρονικού Φακέλου και άλλων δράσεων του Υπουργείου σχετικά με τα ιατρικά συστήματα του Οργανισμού</w:t>
      </w:r>
    </w:p>
    <w:p w14:paraId="1606533F" w14:textId="79EAB68F" w:rsidR="006447F8" w:rsidRPr="003517F1" w:rsidRDefault="006447F8"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Υποβάλει μηνιαία αναφορά προόδου των εργασιών που αφορούν τα ιατρικά συστήματα του ΟΠΣΥ</w:t>
      </w:r>
    </w:p>
    <w:p w14:paraId="213F6CA3" w14:textId="5691D19A" w:rsidR="00685E60" w:rsidRPr="003517F1" w:rsidRDefault="00685E60"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 xml:space="preserve">Εμπειρογνώμονας σχετικά με την αναδιοργάνωση και επανασχεδιασμό της λειτουργίας των ΤΑΕΠ </w:t>
      </w:r>
      <w:r w:rsidR="00994FA4" w:rsidRPr="003517F1">
        <w:rPr>
          <w:rFonts w:ascii="Arial" w:eastAsiaTheme="minorEastAsia" w:hAnsi="Arial" w:cs="Arial"/>
          <w:bCs/>
          <w:iCs/>
          <w:sz w:val="22"/>
          <w:szCs w:val="22"/>
          <w:lang w:val="el-GR" w:eastAsia="el-GR"/>
        </w:rPr>
        <w:t>Π</w:t>
      </w:r>
      <w:r w:rsidRPr="003517F1">
        <w:rPr>
          <w:rFonts w:ascii="Arial" w:eastAsiaTheme="minorEastAsia" w:hAnsi="Arial" w:cs="Arial"/>
          <w:bCs/>
          <w:iCs/>
          <w:sz w:val="22"/>
          <w:szCs w:val="22"/>
          <w:lang w:val="el-GR" w:eastAsia="el-GR"/>
        </w:rPr>
        <w:t>αγκύπρια</w:t>
      </w:r>
      <w:r w:rsidR="00334956" w:rsidRPr="003517F1">
        <w:rPr>
          <w:rFonts w:ascii="Arial" w:eastAsiaTheme="minorEastAsia" w:hAnsi="Arial" w:cs="Arial"/>
          <w:bCs/>
          <w:iCs/>
          <w:sz w:val="22"/>
          <w:szCs w:val="22"/>
          <w:lang w:val="el-GR" w:eastAsia="el-GR"/>
        </w:rPr>
        <w:t xml:space="preserve"> με βάση την στρατηγική του Οργανισμού.</w:t>
      </w:r>
    </w:p>
    <w:p w14:paraId="1937702D" w14:textId="386D2C0C" w:rsidR="00685E60" w:rsidRPr="003517F1" w:rsidRDefault="00685E60" w:rsidP="00685E60">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Προετοιμ</w:t>
      </w:r>
      <w:r w:rsidR="00994FA4" w:rsidRPr="003517F1">
        <w:rPr>
          <w:rFonts w:ascii="Arial" w:eastAsiaTheme="minorEastAsia" w:hAnsi="Arial" w:cs="Arial"/>
          <w:bCs/>
          <w:iCs/>
          <w:sz w:val="22"/>
          <w:szCs w:val="22"/>
          <w:lang w:val="el-GR" w:eastAsia="el-GR"/>
        </w:rPr>
        <w:t>ασία</w:t>
      </w:r>
      <w:r w:rsidRPr="003517F1">
        <w:rPr>
          <w:rFonts w:ascii="Arial" w:eastAsiaTheme="minorEastAsia" w:hAnsi="Arial" w:cs="Arial"/>
          <w:bCs/>
          <w:iCs/>
          <w:sz w:val="22"/>
          <w:szCs w:val="22"/>
          <w:lang w:val="el-GR" w:eastAsia="el-GR"/>
        </w:rPr>
        <w:t xml:space="preserve"> εκθέσε</w:t>
      </w:r>
      <w:r w:rsidR="00994FA4" w:rsidRPr="003517F1">
        <w:rPr>
          <w:rFonts w:ascii="Arial" w:eastAsiaTheme="minorEastAsia" w:hAnsi="Arial" w:cs="Arial"/>
          <w:bCs/>
          <w:iCs/>
          <w:sz w:val="22"/>
          <w:szCs w:val="22"/>
          <w:lang w:val="el-GR" w:eastAsia="el-GR"/>
        </w:rPr>
        <w:t>ων</w:t>
      </w:r>
      <w:r w:rsidRPr="003517F1">
        <w:rPr>
          <w:rFonts w:ascii="Arial" w:eastAsiaTheme="minorEastAsia" w:hAnsi="Arial" w:cs="Arial"/>
          <w:bCs/>
          <w:iCs/>
          <w:sz w:val="22"/>
          <w:szCs w:val="22"/>
          <w:lang w:val="el-GR" w:eastAsia="el-GR"/>
        </w:rPr>
        <w:t xml:space="preserve"> και στατιστικ</w:t>
      </w:r>
      <w:r w:rsidR="00994FA4" w:rsidRPr="003517F1">
        <w:rPr>
          <w:rFonts w:ascii="Arial" w:eastAsiaTheme="minorEastAsia" w:hAnsi="Arial" w:cs="Arial"/>
          <w:bCs/>
          <w:iCs/>
          <w:sz w:val="22"/>
          <w:szCs w:val="22"/>
          <w:lang w:val="el-GR" w:eastAsia="el-GR"/>
        </w:rPr>
        <w:t xml:space="preserve">ών </w:t>
      </w:r>
      <w:r w:rsidRPr="003517F1">
        <w:rPr>
          <w:rFonts w:ascii="Arial" w:eastAsiaTheme="minorEastAsia" w:hAnsi="Arial" w:cs="Arial"/>
          <w:bCs/>
          <w:iCs/>
          <w:sz w:val="22"/>
          <w:szCs w:val="22"/>
          <w:lang w:val="el-GR" w:eastAsia="el-GR"/>
        </w:rPr>
        <w:t>σχετικά με την τρέχουσα κατάσταση στα ΤΑΕΠ</w:t>
      </w:r>
      <w:r w:rsidR="00994FA4" w:rsidRPr="003517F1">
        <w:rPr>
          <w:rFonts w:ascii="Arial" w:eastAsiaTheme="minorEastAsia" w:hAnsi="Arial" w:cs="Arial"/>
          <w:bCs/>
          <w:iCs/>
          <w:sz w:val="22"/>
          <w:szCs w:val="22"/>
          <w:lang w:val="el-GR" w:eastAsia="el-GR"/>
        </w:rPr>
        <w:t>.</w:t>
      </w:r>
    </w:p>
    <w:p w14:paraId="719542D4" w14:textId="51420629" w:rsidR="001C3FAD" w:rsidRPr="003517F1" w:rsidRDefault="00685E60" w:rsidP="00994FA4">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 xml:space="preserve">Προτείνει και αξιολογεί αλλαγές στις διαδικασίες που εκτελούνται στα ΤΑΕΠ </w:t>
      </w:r>
    </w:p>
    <w:p w14:paraId="5CD3CFCF" w14:textId="69E52A8F" w:rsidR="00334956" w:rsidRPr="003517F1" w:rsidRDefault="00334956" w:rsidP="00994FA4">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Εκτελεί επιτόπιους ελέγχους για την εφαρμογή των διαδικασιών από τα ΤΑΕΠ</w:t>
      </w:r>
    </w:p>
    <w:p w14:paraId="7F095F33" w14:textId="1AC52773" w:rsidR="006447F8" w:rsidRPr="003517F1" w:rsidRDefault="006447F8" w:rsidP="00994FA4">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Υποβάλει μηνιαία αναφορά κατάστασης λειτουργίας των ΤΑΕΠ προς την διεύθυνση</w:t>
      </w:r>
    </w:p>
    <w:bookmarkEnd w:id="3"/>
    <w:p w14:paraId="6F667054" w14:textId="1C2088F5" w:rsidR="003E4FE8" w:rsidRPr="003F4EF3" w:rsidRDefault="009B74F8" w:rsidP="003F4EF3">
      <w:pPr>
        <w:pStyle w:val="NormalWeb"/>
        <w:numPr>
          <w:ilvl w:val="0"/>
          <w:numId w:val="14"/>
        </w:numPr>
        <w:jc w:val="both"/>
        <w:rPr>
          <w:rFonts w:ascii="Arial" w:eastAsiaTheme="minorEastAsia" w:hAnsi="Arial" w:cs="Arial"/>
          <w:bCs/>
          <w:iCs/>
          <w:sz w:val="22"/>
          <w:szCs w:val="22"/>
          <w:lang w:val="el-GR" w:eastAsia="el-GR"/>
        </w:rPr>
      </w:pPr>
      <w:r w:rsidRPr="003517F1">
        <w:rPr>
          <w:rFonts w:ascii="Arial" w:eastAsiaTheme="minorEastAsia" w:hAnsi="Arial" w:cs="Arial"/>
          <w:bCs/>
          <w:iCs/>
          <w:sz w:val="22"/>
          <w:szCs w:val="22"/>
          <w:lang w:val="el-GR" w:eastAsia="el-GR"/>
        </w:rPr>
        <w:t>Τηρεί και υποβάλλει τα απαραίτητα στοιχεία</w:t>
      </w:r>
      <w:r w:rsidRPr="009B74F8">
        <w:rPr>
          <w:rFonts w:ascii="Arial" w:eastAsiaTheme="minorEastAsia" w:hAnsi="Arial" w:cs="Arial"/>
          <w:bCs/>
          <w:iCs/>
          <w:sz w:val="22"/>
          <w:szCs w:val="22"/>
          <w:lang w:val="el-GR" w:eastAsia="el-GR"/>
        </w:rPr>
        <w:t xml:space="preserve"> για την εργασία που επιτελεί</w:t>
      </w:r>
    </w:p>
    <w:p w14:paraId="139D796C" w14:textId="44E709F9" w:rsidR="006E5B15" w:rsidRDefault="00DC54F8" w:rsidP="00020E5D">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0703B177" w14:textId="7C304C0C" w:rsidR="002F1FF5" w:rsidRPr="00932776" w:rsidRDefault="002F1FF5" w:rsidP="00E3412B">
      <w:pPr>
        <w:numPr>
          <w:ilvl w:val="0"/>
          <w:numId w:val="15"/>
        </w:numPr>
        <w:overflowPunct w:val="0"/>
        <w:autoSpaceDE w:val="0"/>
        <w:autoSpaceDN w:val="0"/>
        <w:adjustRightInd w:val="0"/>
        <w:spacing w:before="120" w:after="0"/>
        <w:jc w:val="both"/>
        <w:textAlignment w:val="baseline"/>
        <w:rPr>
          <w:rFonts w:ascii="Arial" w:hAnsi="Arial" w:cs="Arial"/>
        </w:rPr>
      </w:pPr>
      <w:r w:rsidRPr="00932776">
        <w:rPr>
          <w:rFonts w:ascii="Arial" w:hAnsi="Arial" w:cs="Arial"/>
        </w:rPr>
        <w:t>Αντίγραφο Πιστοποιητικού Ειδικότητας</w:t>
      </w:r>
    </w:p>
    <w:p w14:paraId="049D1AF8" w14:textId="5A5B9225" w:rsidR="00743406" w:rsidRPr="002F1FF5"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imes New Roman" w:hAnsi="Arial" w:cs="Arial"/>
          <w:sz w:val="22"/>
          <w:szCs w:val="22"/>
          <w:lang w:val="el-GR" w:eastAsia="el-GR"/>
        </w:rPr>
        <w:t>Άδεια ασκήσεως ιατρικού επαγγέλματος σε ισχύ για το τρέχων έτος από τον Παγκύπριο Ιατρικό Σύλλογο</w:t>
      </w:r>
    </w:p>
    <w:p w14:paraId="3F1944B5" w14:textId="3EAF3F05" w:rsidR="00205902" w:rsidRDefault="00743406" w:rsidP="00E3412B">
      <w:pPr>
        <w:pStyle w:val="NormalWeb"/>
        <w:numPr>
          <w:ilvl w:val="0"/>
          <w:numId w:val="15"/>
        </w:numPr>
        <w:spacing w:line="276" w:lineRule="auto"/>
        <w:jc w:val="both"/>
        <w:rPr>
          <w:rFonts w:ascii="Arial" w:eastAsiaTheme="minorEastAsia" w:hAnsi="Arial" w:cs="Arial"/>
          <w:bCs/>
          <w:iCs/>
          <w:sz w:val="22"/>
          <w:szCs w:val="22"/>
          <w:lang w:val="el-GR" w:eastAsia="el-GR"/>
        </w:rPr>
      </w:pPr>
      <w:r w:rsidRPr="00743406">
        <w:rPr>
          <w:rFonts w:ascii="Arial" w:eastAsiaTheme="minorEastAsia" w:hAnsi="Arial" w:cs="Arial"/>
          <w:bCs/>
          <w:iCs/>
          <w:sz w:val="22"/>
          <w:szCs w:val="22"/>
          <w:lang w:val="el-GR" w:eastAsia="el-GR"/>
        </w:rPr>
        <w:t>Πολύ καλή γνώση της ελληνικής γλώσσας και</w:t>
      </w:r>
      <w:r w:rsidR="00954B7E" w:rsidRPr="00954B7E">
        <w:rPr>
          <w:rFonts w:ascii="Arial" w:eastAsiaTheme="minorEastAsia" w:hAnsi="Arial" w:cs="Arial"/>
          <w:bCs/>
          <w:iCs/>
          <w:sz w:val="22"/>
          <w:szCs w:val="22"/>
          <w:lang w:val="el-GR" w:eastAsia="el-GR"/>
        </w:rPr>
        <w:t xml:space="preserve"> </w:t>
      </w:r>
      <w:r w:rsidRPr="00743406">
        <w:rPr>
          <w:rFonts w:ascii="Arial" w:eastAsiaTheme="minorEastAsia" w:hAnsi="Arial" w:cs="Arial"/>
          <w:bCs/>
          <w:iCs/>
          <w:sz w:val="22"/>
          <w:szCs w:val="22"/>
          <w:lang w:val="el-GR" w:eastAsia="el-GR"/>
        </w:rPr>
        <w:t xml:space="preserve">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w:t>
      </w:r>
      <w:r w:rsidRPr="00743406">
        <w:rPr>
          <w:rFonts w:ascii="Arial" w:eastAsiaTheme="minorEastAsia" w:hAnsi="Arial" w:cs="Arial"/>
          <w:bCs/>
          <w:iCs/>
          <w:sz w:val="22"/>
          <w:szCs w:val="22"/>
          <w:lang w:val="el-GR" w:eastAsia="el-GR"/>
        </w:rPr>
        <w:lastRenderedPageBreak/>
        <w:t>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10" w:history="1">
        <w:r w:rsidR="008B1475" w:rsidRPr="0043162E">
          <w:rPr>
            <w:rStyle w:val="Hyperlink"/>
            <w:rFonts w:ascii="Arial" w:eastAsiaTheme="minorEastAsia" w:hAnsi="Arial" w:cs="Arial"/>
            <w:bCs/>
            <w:iCs/>
            <w:sz w:val="22"/>
            <w:szCs w:val="22"/>
            <w:lang w:val="el-GR" w:eastAsia="el-GR"/>
          </w:rPr>
          <w:t>www.psc.gov.cy</w:t>
        </w:r>
      </w:hyperlink>
      <w:r w:rsidRPr="00743406">
        <w:rPr>
          <w:rFonts w:ascii="Arial" w:eastAsiaTheme="minorEastAsia" w:hAnsi="Arial" w:cs="Arial"/>
          <w:bCs/>
          <w:iCs/>
          <w:sz w:val="22"/>
          <w:szCs w:val="22"/>
          <w:lang w:val="el-GR" w:eastAsia="el-GR"/>
        </w:rPr>
        <w:t>).</w:t>
      </w:r>
    </w:p>
    <w:p w14:paraId="10A24529" w14:textId="3C707E7A" w:rsidR="008B1475" w:rsidRDefault="008B1475" w:rsidP="00E3412B">
      <w:pPr>
        <w:pStyle w:val="NormalWeb"/>
        <w:numPr>
          <w:ilvl w:val="0"/>
          <w:numId w:val="15"/>
        </w:numPr>
        <w:spacing w:line="276" w:lineRule="auto"/>
        <w:jc w:val="both"/>
        <w:rPr>
          <w:rFonts w:ascii="Arial" w:eastAsiaTheme="minorEastAsia" w:hAnsi="Arial" w:cs="Arial"/>
          <w:bCs/>
          <w:iCs/>
          <w:sz w:val="22"/>
          <w:szCs w:val="22"/>
          <w:lang w:val="el-GR" w:eastAsia="el-GR"/>
        </w:rPr>
      </w:pPr>
      <w:r w:rsidRPr="008B1475">
        <w:rPr>
          <w:rFonts w:ascii="Arial" w:eastAsiaTheme="minorEastAsia" w:hAnsi="Arial" w:cs="Arial"/>
          <w:bCs/>
          <w:iCs/>
          <w:sz w:val="22"/>
          <w:szCs w:val="22"/>
          <w:lang w:val="el-GR" w:eastAsia="el-GR"/>
        </w:rPr>
        <w:t xml:space="preserve">Ιατρικός Λειτουργός με εμπειρία </w:t>
      </w:r>
      <w:r>
        <w:rPr>
          <w:rFonts w:ascii="Arial" w:eastAsiaTheme="minorEastAsia" w:hAnsi="Arial" w:cs="Arial"/>
          <w:bCs/>
          <w:iCs/>
          <w:sz w:val="22"/>
          <w:szCs w:val="22"/>
          <w:lang w:val="el-GR" w:eastAsia="el-GR"/>
        </w:rPr>
        <w:t>τουλάχιστον 10 χρόνων σε Νοσηλευτήριο μετά την απόκτηση της ειδικότητας</w:t>
      </w:r>
    </w:p>
    <w:p w14:paraId="6117B019" w14:textId="50065EC7" w:rsidR="008B1475" w:rsidRDefault="008B1475" w:rsidP="00E3412B">
      <w:pPr>
        <w:pStyle w:val="NormalWeb"/>
        <w:numPr>
          <w:ilvl w:val="0"/>
          <w:numId w:val="15"/>
        </w:numPr>
        <w:spacing w:line="276" w:lineRule="auto"/>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Εμπειρία τουλάχιστο 5 ετών σε Διευθυντική Θέση στον τομέα της Υγείας</w:t>
      </w:r>
    </w:p>
    <w:p w14:paraId="1F6EC71F" w14:textId="314F3522" w:rsidR="008B1475" w:rsidRPr="00205902" w:rsidRDefault="008B1475" w:rsidP="00E3412B">
      <w:pPr>
        <w:pStyle w:val="NormalWeb"/>
        <w:numPr>
          <w:ilvl w:val="0"/>
          <w:numId w:val="15"/>
        </w:numPr>
        <w:spacing w:line="276" w:lineRule="auto"/>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Εμπειρία τουλάχιστον 3 ετών σε </w:t>
      </w:r>
      <w:r w:rsidRPr="008B1475">
        <w:rPr>
          <w:rFonts w:ascii="Arial" w:eastAsiaTheme="minorEastAsia" w:hAnsi="Arial" w:cs="Arial"/>
          <w:bCs/>
          <w:iCs/>
          <w:sz w:val="22"/>
          <w:szCs w:val="22"/>
          <w:lang w:val="el-GR" w:eastAsia="el-GR"/>
        </w:rPr>
        <w:t>Τμήμα Αντιμετώπισης Επειγόντων Περιστατικών (ΤΑΕΠ)</w:t>
      </w:r>
    </w:p>
    <w:p w14:paraId="170C9409" w14:textId="21F5EE5F" w:rsidR="005361BE" w:rsidRPr="005361BE" w:rsidRDefault="005361BE" w:rsidP="00EF0A15">
      <w:pPr>
        <w:pStyle w:val="NormalWeb"/>
        <w:jc w:val="both"/>
        <w:rPr>
          <w:rFonts w:ascii="Arial" w:eastAsia="Times New Roman" w:hAnsi="Arial" w:cs="Arial"/>
          <w:sz w:val="22"/>
          <w:szCs w:val="22"/>
          <w:lang w:val="el-GR"/>
        </w:rPr>
      </w:pPr>
      <w:bookmarkStart w:id="4" w:name="_Hlk93397465"/>
      <w:r w:rsidRPr="005361BE">
        <w:rPr>
          <w:rFonts w:ascii="Arial" w:eastAsia="Times New Roman" w:hAnsi="Arial" w:cs="Arial"/>
          <w:sz w:val="22"/>
          <w:szCs w:val="22"/>
          <w:lang w:val="el-GR"/>
        </w:rPr>
        <w:t>Για την τεκμηρίωση της πείρας ο υποψήφιος θα πρέπει να προσκομίσει βεβαίωση απασχόλησης από προηγούμενους εργοδότες όπου θα αναγράφονται αναλυτικά τα καθήκοντα και οι ημερομηνίες εργοδότησης.</w:t>
      </w:r>
    </w:p>
    <w:p w14:paraId="006C0C45" w14:textId="2744D783" w:rsidR="00205902" w:rsidRPr="005361BE" w:rsidRDefault="00E6317E" w:rsidP="00EF0A15">
      <w:pPr>
        <w:pStyle w:val="NormalWeb"/>
        <w:jc w:val="both"/>
        <w:rPr>
          <w:rFonts w:ascii="Arial" w:eastAsia="Times New Roman" w:hAnsi="Arial" w:cs="Arial"/>
          <w:sz w:val="22"/>
          <w:szCs w:val="22"/>
          <w:u w:val="single"/>
          <w:lang w:val="el-GR"/>
        </w:rPr>
      </w:pPr>
      <w:r w:rsidRPr="005361BE">
        <w:rPr>
          <w:rFonts w:ascii="Arial" w:eastAsia="Times New Roman" w:hAnsi="Arial" w:cs="Arial"/>
          <w:sz w:val="22"/>
          <w:szCs w:val="22"/>
          <w:u w:val="single"/>
          <w:lang w:val="el-GR"/>
        </w:rPr>
        <w:t xml:space="preserve">Προτεραιότητα θα δοθεί σε υποψηφίους που κατέχουν, πέραν των πιο πάνω απαιτούμενων προσόντων, </w:t>
      </w:r>
      <w:r w:rsidR="008B1475" w:rsidRPr="005361BE">
        <w:rPr>
          <w:rFonts w:ascii="Arial" w:eastAsia="Times New Roman" w:hAnsi="Arial" w:cs="Arial"/>
          <w:sz w:val="22"/>
          <w:szCs w:val="22"/>
          <w:u w:val="single"/>
          <w:lang w:val="el-GR"/>
        </w:rPr>
        <w:t xml:space="preserve">επιπρόσθετη </w:t>
      </w:r>
      <w:r w:rsidR="00EF0A15" w:rsidRPr="005361BE">
        <w:rPr>
          <w:rFonts w:ascii="Arial" w:eastAsia="Times New Roman" w:hAnsi="Arial" w:cs="Arial"/>
          <w:sz w:val="22"/>
          <w:szCs w:val="22"/>
          <w:u w:val="single"/>
          <w:lang w:val="el-GR"/>
        </w:rPr>
        <w:t xml:space="preserve">σχετική </w:t>
      </w:r>
      <w:r w:rsidR="008B1475" w:rsidRPr="005361BE">
        <w:rPr>
          <w:rFonts w:ascii="Arial" w:eastAsia="Times New Roman" w:hAnsi="Arial" w:cs="Arial"/>
          <w:sz w:val="22"/>
          <w:szCs w:val="22"/>
          <w:u w:val="single"/>
          <w:lang w:val="el-GR"/>
        </w:rPr>
        <w:t xml:space="preserve">για τα σημεία 5 και 4 </w:t>
      </w:r>
      <w:r w:rsidR="00EF0A15" w:rsidRPr="005361BE">
        <w:rPr>
          <w:rFonts w:ascii="Arial" w:eastAsia="Times New Roman" w:hAnsi="Arial" w:cs="Arial"/>
          <w:sz w:val="22"/>
          <w:szCs w:val="22"/>
          <w:u w:val="single"/>
          <w:lang w:val="el-GR"/>
        </w:rPr>
        <w:t>εμπειρία ως ακολούθως</w:t>
      </w:r>
      <w:r w:rsidR="001975F3" w:rsidRPr="005361BE">
        <w:rPr>
          <w:rFonts w:ascii="Arial" w:eastAsia="Times New Roman" w:hAnsi="Arial" w:cs="Arial"/>
          <w:sz w:val="22"/>
          <w:szCs w:val="22"/>
          <w:u w:val="single"/>
          <w:lang w:val="el-GR"/>
        </w:rPr>
        <w:t>:</w:t>
      </w:r>
    </w:p>
    <w:p w14:paraId="72A6AE23" w14:textId="11BA4FBF" w:rsidR="00B8329E" w:rsidRPr="005361BE" w:rsidRDefault="00E3776A" w:rsidP="005361BE">
      <w:pPr>
        <w:pStyle w:val="ListParagraph"/>
        <w:numPr>
          <w:ilvl w:val="0"/>
          <w:numId w:val="30"/>
        </w:numPr>
        <w:spacing w:after="0" w:line="240" w:lineRule="auto"/>
        <w:jc w:val="both"/>
        <w:rPr>
          <w:rFonts w:ascii="Arial" w:eastAsia="Times New Roman" w:hAnsi="Arial" w:cs="Arial"/>
        </w:rPr>
      </w:pPr>
      <w:r w:rsidRPr="005361BE">
        <w:rPr>
          <w:rFonts w:ascii="Arial" w:eastAsia="Times New Roman" w:hAnsi="Arial" w:cs="Arial"/>
        </w:rPr>
        <w:t xml:space="preserve">Δίνεται </w:t>
      </w:r>
      <w:r w:rsidR="00E32F8F" w:rsidRPr="005361BE">
        <w:rPr>
          <w:rFonts w:ascii="Arial" w:eastAsia="Times New Roman" w:hAnsi="Arial" w:cs="Arial"/>
        </w:rPr>
        <w:t>1</w:t>
      </w:r>
      <w:r w:rsidRPr="005361BE">
        <w:rPr>
          <w:rFonts w:ascii="Arial" w:eastAsia="Times New Roman" w:hAnsi="Arial" w:cs="Arial"/>
        </w:rPr>
        <w:t xml:space="preserve"> μονάδ</w:t>
      </w:r>
      <w:r w:rsidR="00E32F8F" w:rsidRPr="005361BE">
        <w:rPr>
          <w:rFonts w:ascii="Arial" w:eastAsia="Times New Roman" w:hAnsi="Arial" w:cs="Arial"/>
        </w:rPr>
        <w:t>α</w:t>
      </w:r>
      <w:r w:rsidRPr="005361BE">
        <w:rPr>
          <w:rFonts w:ascii="Arial" w:eastAsia="Times New Roman" w:hAnsi="Arial" w:cs="Arial"/>
        </w:rPr>
        <w:t xml:space="preserve"> για </w:t>
      </w:r>
      <w:r w:rsidR="00E32F8F" w:rsidRPr="005361BE">
        <w:rPr>
          <w:rFonts w:ascii="Arial" w:eastAsia="Times New Roman" w:hAnsi="Arial" w:cs="Arial"/>
        </w:rPr>
        <w:t xml:space="preserve">κάθε </w:t>
      </w:r>
      <w:r w:rsidR="005361BE" w:rsidRPr="005361BE">
        <w:rPr>
          <w:rFonts w:ascii="Arial" w:eastAsia="Times New Roman" w:hAnsi="Arial" w:cs="Arial"/>
        </w:rPr>
        <w:t xml:space="preserve">επιπλέον </w:t>
      </w:r>
      <w:r w:rsidR="00E32F8F" w:rsidRPr="005361BE">
        <w:rPr>
          <w:rFonts w:ascii="Arial" w:eastAsia="Times New Roman" w:hAnsi="Arial" w:cs="Arial"/>
        </w:rPr>
        <w:t>χρόνο</w:t>
      </w:r>
      <w:r w:rsidR="00F431E5" w:rsidRPr="005361BE">
        <w:rPr>
          <w:rFonts w:ascii="Arial" w:eastAsia="Times New Roman" w:hAnsi="Arial" w:cs="Arial"/>
        </w:rPr>
        <w:t xml:space="preserve"> τεκμηριωμένης</w:t>
      </w:r>
      <w:r w:rsidRPr="005361BE">
        <w:rPr>
          <w:rFonts w:ascii="Arial" w:eastAsia="Times New Roman" w:hAnsi="Arial" w:cs="Arial"/>
        </w:rPr>
        <w:t xml:space="preserve"> εμπειρίας</w:t>
      </w:r>
      <w:r w:rsidR="005361BE" w:rsidRPr="005361BE">
        <w:t xml:space="preserve"> </w:t>
      </w:r>
      <w:r w:rsidR="005361BE" w:rsidRPr="005361BE">
        <w:rPr>
          <w:rFonts w:ascii="Arial" w:eastAsia="Times New Roman" w:hAnsi="Arial" w:cs="Arial"/>
        </w:rPr>
        <w:t>σε Διευθυντική Θέση στον τομέα της Υγείας ή/και σε Τμήμα Αντιμετώπισης Επειγόντων Περιστατικών (ΤΑΕΠ).</w:t>
      </w:r>
    </w:p>
    <w:p w14:paraId="740E37F8" w14:textId="77777777" w:rsidR="00BC6B5F" w:rsidRDefault="00BC6B5F" w:rsidP="00BC6B5F">
      <w:pPr>
        <w:spacing w:after="0" w:line="240" w:lineRule="auto"/>
        <w:jc w:val="both"/>
        <w:rPr>
          <w:rFonts w:ascii="Arial" w:eastAsia="Times New Roman" w:hAnsi="Arial" w:cs="Arial"/>
          <w:b/>
          <w:bCs/>
          <w:u w:val="single"/>
        </w:rPr>
      </w:pPr>
    </w:p>
    <w:p w14:paraId="0AB6CD3D" w14:textId="3EE4C5E8" w:rsidR="0062356E" w:rsidRDefault="00BC6B5F" w:rsidP="005825CA">
      <w:pPr>
        <w:pBdr>
          <w:bottom w:val="single" w:sz="12" w:space="1" w:color="auto"/>
        </w:pBdr>
        <w:spacing w:after="0" w:line="240" w:lineRule="auto"/>
        <w:jc w:val="both"/>
        <w:rPr>
          <w:rFonts w:ascii="Arial" w:eastAsia="Times New Roman" w:hAnsi="Arial" w:cs="Arial"/>
        </w:rPr>
      </w:pPr>
      <w:r w:rsidRPr="00147E14">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w:t>
      </w:r>
      <w:r w:rsidR="00A421CA" w:rsidRPr="00147E14">
        <w:rPr>
          <w:rFonts w:ascii="Arial" w:eastAsia="Times New Roman" w:hAnsi="Arial" w:cs="Arial"/>
        </w:rPr>
        <w:t xml:space="preserve"> στην παρουσία των ενδιαφερομένων</w:t>
      </w:r>
      <w:r w:rsidRPr="00147E14">
        <w:rPr>
          <w:rFonts w:ascii="Arial" w:eastAsia="Times New Roman" w:hAnsi="Arial" w:cs="Arial"/>
        </w:rPr>
        <w:t xml:space="preserve">. </w:t>
      </w:r>
      <w:bookmarkEnd w:id="4"/>
    </w:p>
    <w:p w14:paraId="1BCA09F4" w14:textId="77777777" w:rsidR="004300C3" w:rsidRDefault="004300C3" w:rsidP="005825CA">
      <w:pPr>
        <w:pBdr>
          <w:bottom w:val="single" w:sz="12" w:space="1" w:color="auto"/>
        </w:pBdr>
        <w:spacing w:after="0" w:line="240" w:lineRule="auto"/>
        <w:jc w:val="both"/>
        <w:rPr>
          <w:rFonts w:ascii="Arial" w:eastAsia="Times New Roman" w:hAnsi="Arial" w:cs="Arial"/>
        </w:rPr>
      </w:pPr>
    </w:p>
    <w:p w14:paraId="2F521D0D" w14:textId="77777777" w:rsidR="00AA389B" w:rsidRDefault="00AA389B" w:rsidP="001F18AF">
      <w:pPr>
        <w:spacing w:after="0" w:line="240" w:lineRule="auto"/>
        <w:jc w:val="both"/>
        <w:rPr>
          <w:rFonts w:ascii="Arial" w:hAnsi="Arial" w:cs="Arial"/>
          <w:b/>
          <w:iCs/>
          <w:u w:val="single"/>
        </w:rPr>
      </w:pPr>
    </w:p>
    <w:p w14:paraId="3B97B11D" w14:textId="39FD58DB" w:rsidR="008F4CA8" w:rsidRPr="00337511" w:rsidRDefault="0018111D" w:rsidP="001F18AF">
      <w:pPr>
        <w:spacing w:after="0" w:line="240" w:lineRule="auto"/>
        <w:jc w:val="both"/>
        <w:rPr>
          <w:rFonts w:ascii="Arial" w:hAnsi="Arial" w:cs="Arial"/>
          <w:b/>
          <w:iCs/>
        </w:rPr>
      </w:pPr>
      <w:r w:rsidRPr="00337511">
        <w:rPr>
          <w:rFonts w:ascii="Arial" w:hAnsi="Arial" w:cs="Arial"/>
          <w:b/>
          <w:iCs/>
        </w:rPr>
        <w:t xml:space="preserve">Αιτήσεις από ενδιαφερόμενους που έχουν συμπληρώσει πέραν των </w:t>
      </w:r>
      <w:r w:rsidR="005361BE">
        <w:rPr>
          <w:rFonts w:ascii="Arial" w:hAnsi="Arial" w:cs="Arial"/>
          <w:b/>
          <w:iCs/>
        </w:rPr>
        <w:t>18</w:t>
      </w:r>
      <w:r w:rsidRPr="00337511">
        <w:rPr>
          <w:rFonts w:ascii="Arial" w:hAnsi="Arial" w:cs="Arial"/>
          <w:b/>
          <w:iCs/>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2C39B18D" w14:textId="6875944E" w:rsidR="00D57822" w:rsidRDefault="00337511" w:rsidP="00D57822">
      <w:pPr>
        <w:spacing w:after="0"/>
        <w:jc w:val="both"/>
        <w:rPr>
          <w:rFonts w:ascii="Arial" w:hAnsi="Arial" w:cs="Arial"/>
          <w:bCs/>
          <w:iCs/>
        </w:rPr>
      </w:pPr>
      <w:r w:rsidRPr="00D57822">
        <w:rPr>
          <w:rFonts w:ascii="Arial" w:hAnsi="Arial" w:cs="Arial"/>
          <w:bCs/>
          <w:iCs/>
        </w:rPr>
        <w:t>Ιατρικοί Λειτουργοί οι οποίοι</w:t>
      </w:r>
      <w:r w:rsidR="008400F9" w:rsidRPr="00D57822">
        <w:rPr>
          <w:rFonts w:ascii="Arial" w:hAnsi="Arial" w:cs="Arial"/>
          <w:bCs/>
          <w:iCs/>
        </w:rPr>
        <w:t xml:space="preserve"> ήδη</w:t>
      </w:r>
      <w:r w:rsidRPr="00D57822">
        <w:rPr>
          <w:rFonts w:ascii="Arial" w:hAnsi="Arial" w:cs="Arial"/>
          <w:bCs/>
          <w:iCs/>
        </w:rPr>
        <w:t xml:space="preserve"> υπηρετούν στον ΟΚΥπΥ μέσω αγοράς υπηρεσιών</w:t>
      </w:r>
      <w:r w:rsidR="008400F9" w:rsidRPr="008400F9">
        <w:t xml:space="preserve"> </w:t>
      </w:r>
      <w:r w:rsidR="008400F9" w:rsidRPr="00D57822">
        <w:rPr>
          <w:rFonts w:ascii="Arial" w:hAnsi="Arial" w:cs="Arial"/>
          <w:bCs/>
          <w:iCs/>
        </w:rPr>
        <w:t>δεν μπορούν να αιτηθούν</w:t>
      </w:r>
      <w:r w:rsidR="00E932FE">
        <w:rPr>
          <w:rFonts w:ascii="Arial" w:hAnsi="Arial" w:cs="Arial"/>
          <w:bCs/>
          <w:iCs/>
        </w:rPr>
        <w:t>, εκτός</w:t>
      </w:r>
      <w:r w:rsidR="00E932FE" w:rsidRPr="00E932FE">
        <w:rPr>
          <w:rFonts w:ascii="Arial" w:hAnsi="Arial" w:cs="Arial"/>
          <w:bCs/>
          <w:iCs/>
        </w:rPr>
        <w:t xml:space="preserve"> αν ήδη προσφέρουν τις υπηρεσίες τους για κάλυψη των συγκεκριμένων αναγκών</w:t>
      </w:r>
      <w:r w:rsidR="008400F9" w:rsidRPr="00D57822">
        <w:rPr>
          <w:rFonts w:ascii="Arial" w:hAnsi="Arial" w:cs="Arial"/>
          <w:bCs/>
          <w:iCs/>
        </w:rPr>
        <w:t xml:space="preserve">. </w:t>
      </w:r>
    </w:p>
    <w:p w14:paraId="69641F79" w14:textId="77777777" w:rsidR="00D57822" w:rsidRPr="003C083A" w:rsidRDefault="00D57822" w:rsidP="00D57822">
      <w:pPr>
        <w:spacing w:after="0"/>
        <w:jc w:val="both"/>
        <w:rPr>
          <w:rFonts w:ascii="Arial" w:hAnsi="Arial" w:cs="Arial"/>
          <w:bCs/>
          <w:iCs/>
        </w:rPr>
      </w:pPr>
    </w:p>
    <w:p w14:paraId="0B38F6CD" w14:textId="30F1A69B" w:rsidR="00337511" w:rsidRPr="00D57822" w:rsidRDefault="008400F9" w:rsidP="00D57822">
      <w:pPr>
        <w:spacing w:after="0"/>
        <w:jc w:val="both"/>
        <w:rPr>
          <w:rFonts w:ascii="Arial" w:hAnsi="Arial" w:cs="Arial"/>
          <w:bCs/>
          <w:iCs/>
        </w:rPr>
      </w:pPr>
      <w:r w:rsidRPr="00D57822">
        <w:rPr>
          <w:rFonts w:ascii="Arial" w:hAnsi="Arial" w:cs="Arial"/>
          <w:bCs/>
          <w:iCs/>
        </w:rPr>
        <w:t>Ιατρικοί Λειτουργοί οι οποίοι υπηρετούν στον ΟΚΥπΥ</w:t>
      </w:r>
      <w:r w:rsidR="00337511" w:rsidRPr="00D57822">
        <w:rPr>
          <w:rFonts w:ascii="Arial" w:hAnsi="Arial" w:cs="Arial"/>
          <w:bCs/>
          <w:iCs/>
        </w:rPr>
        <w:t>, είτε μέσω συμβολαίου είτε μέσω αποσπάσεώς τους από το Υπουργείο Υγείας</w:t>
      </w:r>
      <w:r w:rsidR="008543D2" w:rsidRPr="00D57822">
        <w:rPr>
          <w:rFonts w:ascii="Arial" w:hAnsi="Arial" w:cs="Arial"/>
          <w:bCs/>
          <w:iCs/>
        </w:rPr>
        <w:t xml:space="preserve"> θα μπορέσουν να ξεκινήσουν την σύμβαση αγοράς υπηρεσιών μετά την </w:t>
      </w:r>
      <w:r w:rsidR="00F10F73">
        <w:rPr>
          <w:rFonts w:ascii="Arial" w:hAnsi="Arial" w:cs="Arial"/>
          <w:bCs/>
          <w:iCs/>
        </w:rPr>
        <w:t xml:space="preserve">επίσημη </w:t>
      </w:r>
      <w:r w:rsidR="008543D2" w:rsidRPr="00D57822">
        <w:rPr>
          <w:rFonts w:ascii="Arial" w:hAnsi="Arial" w:cs="Arial"/>
          <w:bCs/>
          <w:iCs/>
        </w:rPr>
        <w:t>αποχώρηση ή αφυπηρέτησή τους από τον ΟΚΥπΥ</w:t>
      </w:r>
      <w:r w:rsidR="00337511" w:rsidRPr="00D57822">
        <w:rPr>
          <w:rFonts w:ascii="Arial" w:hAnsi="Arial" w:cs="Arial"/>
          <w:bCs/>
          <w:iCs/>
        </w:rPr>
        <w:t>.</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5C9F2871" w14:textId="77777777" w:rsidR="0062356E" w:rsidRDefault="0062356E" w:rsidP="00EB3F92">
      <w:pPr>
        <w:spacing w:after="120" w:line="320" w:lineRule="atLeast"/>
        <w:jc w:val="center"/>
        <w:rPr>
          <w:rFonts w:ascii="Arial" w:eastAsia="Times New Roman" w:hAnsi="Arial" w:cs="Arial"/>
          <w:b/>
          <w:u w:val="single"/>
          <w:lang w:eastAsia="en-US"/>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77777777" w:rsidR="0062356E" w:rsidRDefault="0062356E" w:rsidP="00EB3F92">
      <w:pPr>
        <w:spacing w:after="120" w:line="320" w:lineRule="atLeast"/>
        <w:jc w:val="center"/>
        <w:rPr>
          <w:rFonts w:ascii="Arial" w:eastAsia="Times New Roman" w:hAnsi="Arial" w:cs="Arial"/>
          <w:b/>
          <w:u w:val="single"/>
          <w:lang w:eastAsia="en-US"/>
        </w:rPr>
      </w:pPr>
    </w:p>
    <w:p w14:paraId="0A445854" w14:textId="77777777" w:rsidR="006B4E8E" w:rsidRDefault="006B4E8E" w:rsidP="006447F8">
      <w:pPr>
        <w:spacing w:after="120" w:line="320" w:lineRule="atLeast"/>
        <w:rPr>
          <w:rFonts w:ascii="Arial" w:eastAsia="Times New Roman" w:hAnsi="Arial" w:cs="Arial"/>
          <w:b/>
          <w:u w:val="single"/>
          <w:lang w:eastAsia="en-US"/>
        </w:rPr>
      </w:pPr>
    </w:p>
    <w:p w14:paraId="1C02CF69" w14:textId="1A9DD426"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lastRenderedPageBreak/>
        <w:t>Έντυπο</w:t>
      </w:r>
      <w:r w:rsidR="00EB3F92" w:rsidRPr="00DF658C">
        <w:rPr>
          <w:rFonts w:ascii="Arial" w:eastAsia="Times New Roman" w:hAnsi="Arial" w:cs="Arial"/>
          <w:b/>
          <w:u w:val="single"/>
          <w:lang w:eastAsia="en-US"/>
        </w:rPr>
        <w:t xml:space="preserve"> 1</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r w:rsidR="007635A5" w:rsidRPr="00EB3F92" w14:paraId="25EEA84E" w14:textId="77777777" w:rsidTr="00704CFD">
        <w:tc>
          <w:tcPr>
            <w:tcW w:w="3960" w:type="dxa"/>
            <w:shd w:val="clear" w:color="auto" w:fill="auto"/>
          </w:tcPr>
          <w:p w14:paraId="2B85AAB8" w14:textId="6BC5DF64" w:rsidR="007635A5" w:rsidRDefault="007635A5"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Διεύθυνση Διαμονής</w:t>
            </w:r>
            <w:r>
              <w:rPr>
                <w:rFonts w:ascii="Arial" w:eastAsia="Times New Roman" w:hAnsi="Arial" w:cs="Arial"/>
                <w:b/>
                <w:lang w:val="en-US" w:eastAsia="en-US"/>
              </w:rPr>
              <w:t>:</w:t>
            </w:r>
          </w:p>
        </w:tc>
        <w:tc>
          <w:tcPr>
            <w:tcW w:w="5400" w:type="dxa"/>
            <w:shd w:val="clear" w:color="auto" w:fill="auto"/>
          </w:tcPr>
          <w:p w14:paraId="06B0B6F0" w14:textId="3AAD565D"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Οδός</w:t>
            </w:r>
            <w:r>
              <w:rPr>
                <w:rFonts w:ascii="Arial" w:eastAsia="Times New Roman" w:hAnsi="Arial" w:cs="Arial"/>
                <w:lang w:val="en-US" w:eastAsia="en-US"/>
              </w:rPr>
              <w:t>:</w:t>
            </w:r>
            <w:r>
              <w:rPr>
                <w:rFonts w:ascii="Arial" w:eastAsia="Times New Roman" w:hAnsi="Arial" w:cs="Arial"/>
                <w:lang w:eastAsia="en-US"/>
              </w:rPr>
              <w:t xml:space="preserve"> ……………………………………………………</w:t>
            </w:r>
          </w:p>
          <w:p w14:paraId="2818ED76" w14:textId="7FA4EAF2"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Αριθμός</w:t>
            </w:r>
            <w:r w:rsidRPr="007635A5">
              <w:rPr>
                <w:rFonts w:ascii="Arial" w:eastAsia="Times New Roman" w:hAnsi="Arial" w:cs="Arial"/>
                <w:lang w:eastAsia="en-US"/>
              </w:rPr>
              <w:t>:</w:t>
            </w:r>
            <w:r>
              <w:rPr>
                <w:rFonts w:ascii="Arial" w:eastAsia="Times New Roman" w:hAnsi="Arial" w:cs="Arial"/>
                <w:lang w:eastAsia="en-US"/>
              </w:rPr>
              <w:t xml:space="preserve"> …………</w:t>
            </w:r>
          </w:p>
          <w:p w14:paraId="7120CA35" w14:textId="3AE85F8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val="en-US" w:eastAsia="en-US"/>
              </w:rPr>
              <w:t>T</w:t>
            </w:r>
            <w:r w:rsidRPr="007635A5">
              <w:rPr>
                <w:rFonts w:ascii="Arial" w:eastAsia="Times New Roman" w:hAnsi="Arial" w:cs="Arial"/>
                <w:lang w:eastAsia="en-US"/>
              </w:rPr>
              <w:t>.</w:t>
            </w:r>
            <w:r>
              <w:rPr>
                <w:rFonts w:ascii="Arial" w:eastAsia="Times New Roman" w:hAnsi="Arial" w:cs="Arial"/>
                <w:lang w:val="en-US" w:eastAsia="en-US"/>
              </w:rPr>
              <w:t>K</w:t>
            </w:r>
            <w:r w:rsidRPr="007635A5">
              <w:rPr>
                <w:rFonts w:ascii="Arial" w:eastAsia="Times New Roman" w:hAnsi="Arial" w:cs="Arial"/>
                <w:lang w:eastAsia="en-US"/>
              </w:rPr>
              <w:t>.:</w:t>
            </w:r>
            <w:r>
              <w:rPr>
                <w:rFonts w:ascii="Arial" w:eastAsia="Times New Roman" w:hAnsi="Arial" w:cs="Arial"/>
                <w:lang w:eastAsia="en-US"/>
              </w:rPr>
              <w:t xml:space="preserve"> ……………</w:t>
            </w:r>
          </w:p>
          <w:p w14:paraId="41F3180E" w14:textId="26D7099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Πόλη/Χωριό</w:t>
            </w:r>
            <w:r w:rsidRPr="007635A5">
              <w:rPr>
                <w:rFonts w:ascii="Arial" w:eastAsia="Times New Roman" w:hAnsi="Arial" w:cs="Arial"/>
                <w:lang w:eastAsia="en-US"/>
              </w:rPr>
              <w:t>:</w:t>
            </w:r>
            <w:r>
              <w:rPr>
                <w:rFonts w:ascii="Arial" w:eastAsia="Times New Roman" w:hAnsi="Arial" w:cs="Arial"/>
                <w:lang w:eastAsia="en-US"/>
              </w:rPr>
              <w:t xml:space="preserve"> ………………………</w:t>
            </w: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4693624F" w14:textId="77777777" w:rsidR="00F10F73" w:rsidRDefault="00F10F73" w:rsidP="005361BE">
      <w:pPr>
        <w:rPr>
          <w:rFonts w:ascii="Arial" w:hAnsi="Arial" w:cs="Arial"/>
          <w:b/>
          <w:u w:val="single"/>
        </w:rPr>
      </w:pPr>
    </w:p>
    <w:p w14:paraId="66ED105D" w14:textId="77777777" w:rsidR="002F6B38" w:rsidRDefault="002F6B38" w:rsidP="005361BE">
      <w:pPr>
        <w:rPr>
          <w:rFonts w:ascii="Arial" w:hAnsi="Arial" w:cs="Arial"/>
          <w:b/>
          <w:u w:val="single"/>
        </w:rPr>
      </w:pPr>
    </w:p>
    <w:p w14:paraId="368E923E" w14:textId="2F73CCDD" w:rsidR="00E3412B" w:rsidRPr="00E3412B" w:rsidRDefault="00E3412B" w:rsidP="00E3412B">
      <w:pPr>
        <w:jc w:val="center"/>
        <w:rPr>
          <w:rFonts w:ascii="Arial" w:hAnsi="Arial" w:cs="Arial"/>
          <w:b/>
          <w:sz w:val="24"/>
          <w:szCs w:val="24"/>
          <w:u w:val="single"/>
        </w:rPr>
      </w:pPr>
      <w:bookmarkStart w:id="5" w:name="_Hlk119492674"/>
      <w:r w:rsidRPr="00D06CB8">
        <w:rPr>
          <w:rFonts w:ascii="Arial" w:hAnsi="Arial" w:cs="Arial"/>
          <w:b/>
          <w:sz w:val="24"/>
          <w:szCs w:val="24"/>
          <w:u w:val="single"/>
        </w:rPr>
        <w:lastRenderedPageBreak/>
        <w:t>Έντυπο 2</w:t>
      </w:r>
      <w:r>
        <w:rPr>
          <w:rFonts w:ascii="Arial" w:hAnsi="Arial" w:cs="Arial"/>
          <w:b/>
          <w:sz w:val="24"/>
          <w:szCs w:val="24"/>
          <w:u w:val="single"/>
        </w:rPr>
        <w:t xml:space="preserve"> - </w:t>
      </w:r>
      <w:r w:rsidRPr="00D06CB8">
        <w:rPr>
          <w:rFonts w:ascii="Arial" w:hAnsi="Arial" w:cs="Arial"/>
          <w:b/>
          <w:sz w:val="24"/>
          <w:szCs w:val="24"/>
          <w:u w:val="single"/>
        </w:rPr>
        <w:t>Υπεύθυνη Δήλωση</w:t>
      </w:r>
    </w:p>
    <w:bookmarkEnd w:id="5"/>
    <w:p w14:paraId="168D3855" w14:textId="77777777" w:rsidR="00E3412B" w:rsidRPr="006E4883" w:rsidRDefault="00E3412B" w:rsidP="00E3412B">
      <w:pPr>
        <w:ind w:left="-567" w:right="-908"/>
        <w:rPr>
          <w:rFonts w:ascii="Arial" w:hAnsi="Arial" w:cs="Arial"/>
          <w:b/>
          <w:bCs/>
        </w:rPr>
      </w:pPr>
      <w:r w:rsidRPr="006E4883">
        <w:rPr>
          <w:rFonts w:ascii="Arial" w:hAnsi="Arial" w:cs="Arial"/>
          <w:b/>
          <w:bCs/>
        </w:rPr>
        <w:t>Προς Οργανισμό Κρατικών Υπηρεσιών Υγείας (ΟΚΥπΥ)</w:t>
      </w:r>
    </w:p>
    <w:p w14:paraId="42B6C642" w14:textId="77777777" w:rsidR="00E3412B" w:rsidRPr="006E4883" w:rsidRDefault="00E3412B" w:rsidP="00E3412B">
      <w:pPr>
        <w:spacing w:line="480" w:lineRule="auto"/>
        <w:ind w:left="-567" w:right="-908"/>
        <w:rPr>
          <w:rFonts w:ascii="Arial" w:hAnsi="Arial" w:cs="Arial"/>
        </w:rPr>
      </w:pPr>
      <w:r w:rsidRPr="006E4883">
        <w:rPr>
          <w:rFonts w:ascii="Arial" w:hAnsi="Arial" w:cs="Arial"/>
        </w:rPr>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62"/>
        <w:gridCol w:w="2756"/>
        <w:gridCol w:w="3628"/>
        <w:gridCol w:w="1418"/>
        <w:gridCol w:w="1417"/>
      </w:tblGrid>
      <w:tr w:rsidR="00E3412B" w:rsidRPr="006E4883" w14:paraId="5AC4D502" w14:textId="77777777" w:rsidTr="004D7DB6">
        <w:tc>
          <w:tcPr>
            <w:tcW w:w="562" w:type="dxa"/>
            <w:shd w:val="clear" w:color="auto" w:fill="D9D9D9" w:themeFill="background1" w:themeFillShade="D9"/>
            <w:vAlign w:val="bottom"/>
          </w:tcPr>
          <w:p w14:paraId="78E0A059" w14:textId="77777777" w:rsidR="00E3412B" w:rsidRPr="006E4883" w:rsidRDefault="00E3412B" w:rsidP="004D7DB6">
            <w:pPr>
              <w:spacing w:line="480" w:lineRule="auto"/>
              <w:jc w:val="center"/>
              <w:rPr>
                <w:rFonts w:ascii="Arial" w:hAnsi="Arial" w:cs="Arial"/>
                <w:b/>
                <w:bCs/>
              </w:rPr>
            </w:pPr>
            <w:r w:rsidRPr="006E4883">
              <w:rPr>
                <w:rFonts w:ascii="Arial" w:hAnsi="Arial" w:cs="Arial"/>
                <w:b/>
                <w:bCs/>
              </w:rPr>
              <w:t>Α/Α</w:t>
            </w:r>
          </w:p>
        </w:tc>
        <w:tc>
          <w:tcPr>
            <w:tcW w:w="2756" w:type="dxa"/>
            <w:shd w:val="clear" w:color="auto" w:fill="D9D9D9" w:themeFill="background1" w:themeFillShade="D9"/>
            <w:vAlign w:val="center"/>
          </w:tcPr>
          <w:p w14:paraId="5C747662" w14:textId="77777777" w:rsidR="00E3412B" w:rsidRPr="006E4883" w:rsidRDefault="00E3412B" w:rsidP="004D7DB6">
            <w:pPr>
              <w:jc w:val="center"/>
              <w:rPr>
                <w:rFonts w:ascii="Arial" w:hAnsi="Arial" w:cs="Arial"/>
                <w:b/>
                <w:bCs/>
              </w:rPr>
            </w:pPr>
            <w:r w:rsidRPr="006E4883">
              <w:rPr>
                <w:rFonts w:ascii="Arial" w:hAnsi="Arial" w:cs="Arial"/>
                <w:b/>
                <w:bCs/>
              </w:rPr>
              <w:t>Θέση</w:t>
            </w:r>
          </w:p>
        </w:tc>
        <w:tc>
          <w:tcPr>
            <w:tcW w:w="3628" w:type="dxa"/>
            <w:shd w:val="clear" w:color="auto" w:fill="D9D9D9" w:themeFill="background1" w:themeFillShade="D9"/>
            <w:vAlign w:val="center"/>
          </w:tcPr>
          <w:p w14:paraId="7AEE77C6" w14:textId="77777777" w:rsidR="00E3412B" w:rsidRPr="006E4883" w:rsidRDefault="00E3412B" w:rsidP="004D7DB6">
            <w:pPr>
              <w:jc w:val="center"/>
              <w:rPr>
                <w:rFonts w:ascii="Arial" w:hAnsi="Arial" w:cs="Arial"/>
                <w:b/>
                <w:bCs/>
              </w:rPr>
            </w:pPr>
            <w:r w:rsidRPr="006E4883">
              <w:rPr>
                <w:rFonts w:ascii="Arial" w:hAnsi="Arial" w:cs="Arial"/>
                <w:b/>
                <w:bCs/>
              </w:rPr>
              <w:t xml:space="preserve"> Οργανισμός &amp; Τμήμα</w:t>
            </w:r>
          </w:p>
        </w:tc>
        <w:tc>
          <w:tcPr>
            <w:tcW w:w="1418" w:type="dxa"/>
            <w:shd w:val="clear" w:color="auto" w:fill="D9D9D9" w:themeFill="background1" w:themeFillShade="D9"/>
            <w:vAlign w:val="center"/>
          </w:tcPr>
          <w:p w14:paraId="2975CF88" w14:textId="77777777" w:rsidR="00E3412B" w:rsidRPr="006E4883" w:rsidRDefault="00E3412B" w:rsidP="004D7DB6">
            <w:pPr>
              <w:jc w:val="center"/>
              <w:rPr>
                <w:rFonts w:ascii="Arial" w:hAnsi="Arial" w:cs="Arial"/>
                <w:b/>
                <w:bCs/>
              </w:rPr>
            </w:pPr>
            <w:r w:rsidRPr="006E4883">
              <w:rPr>
                <w:rFonts w:ascii="Arial" w:hAnsi="Arial" w:cs="Arial"/>
                <w:b/>
                <w:bCs/>
              </w:rPr>
              <w:t>Από</w:t>
            </w:r>
          </w:p>
        </w:tc>
        <w:tc>
          <w:tcPr>
            <w:tcW w:w="1417" w:type="dxa"/>
            <w:shd w:val="clear" w:color="auto" w:fill="D9D9D9" w:themeFill="background1" w:themeFillShade="D9"/>
            <w:vAlign w:val="center"/>
          </w:tcPr>
          <w:p w14:paraId="27A75DC3" w14:textId="77777777" w:rsidR="00E3412B" w:rsidRPr="006E4883" w:rsidRDefault="00E3412B" w:rsidP="004D7DB6">
            <w:pPr>
              <w:jc w:val="center"/>
              <w:rPr>
                <w:rFonts w:ascii="Arial" w:hAnsi="Arial" w:cs="Arial"/>
                <w:b/>
                <w:bCs/>
              </w:rPr>
            </w:pPr>
            <w:r w:rsidRPr="006E4883">
              <w:rPr>
                <w:rFonts w:ascii="Arial" w:hAnsi="Arial" w:cs="Arial"/>
                <w:b/>
                <w:bCs/>
              </w:rPr>
              <w:t>Μέχρι</w:t>
            </w:r>
          </w:p>
        </w:tc>
      </w:tr>
      <w:tr w:rsidR="00E3412B" w:rsidRPr="006E4883" w14:paraId="7ABECE3B" w14:textId="77777777" w:rsidTr="004D7DB6">
        <w:tc>
          <w:tcPr>
            <w:tcW w:w="562" w:type="dxa"/>
          </w:tcPr>
          <w:p w14:paraId="4C2C9F64" w14:textId="77777777" w:rsidR="00E3412B" w:rsidRPr="006E4883" w:rsidRDefault="00E3412B" w:rsidP="004D7DB6">
            <w:pPr>
              <w:spacing w:line="480" w:lineRule="auto"/>
              <w:rPr>
                <w:rFonts w:ascii="Arial" w:hAnsi="Arial" w:cs="Arial"/>
              </w:rPr>
            </w:pPr>
            <w:r w:rsidRPr="006E4883">
              <w:rPr>
                <w:rFonts w:ascii="Arial" w:hAnsi="Arial" w:cs="Arial"/>
              </w:rPr>
              <w:t>1</w:t>
            </w:r>
          </w:p>
        </w:tc>
        <w:tc>
          <w:tcPr>
            <w:tcW w:w="2756" w:type="dxa"/>
          </w:tcPr>
          <w:p w14:paraId="66EBAE38" w14:textId="77777777" w:rsidR="00E3412B" w:rsidRPr="006E4883" w:rsidRDefault="00E3412B" w:rsidP="004D7DB6">
            <w:pPr>
              <w:rPr>
                <w:rFonts w:ascii="Arial" w:hAnsi="Arial" w:cs="Arial"/>
              </w:rPr>
            </w:pPr>
          </w:p>
        </w:tc>
        <w:tc>
          <w:tcPr>
            <w:tcW w:w="3628" w:type="dxa"/>
          </w:tcPr>
          <w:p w14:paraId="7A8793F3" w14:textId="77777777" w:rsidR="00E3412B" w:rsidRPr="006E4883" w:rsidRDefault="00E3412B" w:rsidP="004D7DB6">
            <w:pPr>
              <w:rPr>
                <w:rFonts w:ascii="Arial" w:hAnsi="Arial" w:cs="Arial"/>
              </w:rPr>
            </w:pPr>
          </w:p>
        </w:tc>
        <w:tc>
          <w:tcPr>
            <w:tcW w:w="1418" w:type="dxa"/>
          </w:tcPr>
          <w:p w14:paraId="3E43C9EA" w14:textId="77777777" w:rsidR="00E3412B" w:rsidRPr="006E4883" w:rsidRDefault="00E3412B" w:rsidP="004D7DB6">
            <w:pPr>
              <w:rPr>
                <w:rFonts w:ascii="Arial" w:hAnsi="Arial" w:cs="Arial"/>
              </w:rPr>
            </w:pPr>
          </w:p>
        </w:tc>
        <w:tc>
          <w:tcPr>
            <w:tcW w:w="1417" w:type="dxa"/>
          </w:tcPr>
          <w:p w14:paraId="49A5DA91" w14:textId="77777777" w:rsidR="00E3412B" w:rsidRPr="006E4883" w:rsidRDefault="00E3412B" w:rsidP="004D7DB6">
            <w:pPr>
              <w:rPr>
                <w:rFonts w:ascii="Arial" w:hAnsi="Arial" w:cs="Arial"/>
              </w:rPr>
            </w:pPr>
          </w:p>
        </w:tc>
      </w:tr>
      <w:tr w:rsidR="00E3412B" w:rsidRPr="006E4883" w14:paraId="084DD26B" w14:textId="77777777" w:rsidTr="004D7DB6">
        <w:tc>
          <w:tcPr>
            <w:tcW w:w="562" w:type="dxa"/>
          </w:tcPr>
          <w:p w14:paraId="04FA9A4F" w14:textId="77777777" w:rsidR="00E3412B" w:rsidRPr="006E4883" w:rsidRDefault="00E3412B" w:rsidP="004D7DB6">
            <w:pPr>
              <w:spacing w:line="480" w:lineRule="auto"/>
              <w:rPr>
                <w:rFonts w:ascii="Arial" w:hAnsi="Arial" w:cs="Arial"/>
              </w:rPr>
            </w:pPr>
            <w:r w:rsidRPr="006E4883">
              <w:rPr>
                <w:rFonts w:ascii="Arial" w:hAnsi="Arial" w:cs="Arial"/>
              </w:rPr>
              <w:t>2</w:t>
            </w:r>
          </w:p>
        </w:tc>
        <w:tc>
          <w:tcPr>
            <w:tcW w:w="2756" w:type="dxa"/>
          </w:tcPr>
          <w:p w14:paraId="1CFE7955" w14:textId="77777777" w:rsidR="00E3412B" w:rsidRPr="006E4883" w:rsidRDefault="00E3412B" w:rsidP="004D7DB6">
            <w:pPr>
              <w:rPr>
                <w:rFonts w:ascii="Arial" w:hAnsi="Arial" w:cs="Arial"/>
              </w:rPr>
            </w:pPr>
          </w:p>
        </w:tc>
        <w:tc>
          <w:tcPr>
            <w:tcW w:w="3628" w:type="dxa"/>
          </w:tcPr>
          <w:p w14:paraId="698160EF" w14:textId="77777777" w:rsidR="00E3412B" w:rsidRPr="006E4883" w:rsidRDefault="00E3412B" w:rsidP="004D7DB6">
            <w:pPr>
              <w:rPr>
                <w:rFonts w:ascii="Arial" w:hAnsi="Arial" w:cs="Arial"/>
              </w:rPr>
            </w:pPr>
          </w:p>
        </w:tc>
        <w:tc>
          <w:tcPr>
            <w:tcW w:w="1418" w:type="dxa"/>
          </w:tcPr>
          <w:p w14:paraId="23708D5D" w14:textId="77777777" w:rsidR="00E3412B" w:rsidRPr="006E4883" w:rsidRDefault="00E3412B" w:rsidP="004D7DB6">
            <w:pPr>
              <w:rPr>
                <w:rFonts w:ascii="Arial" w:hAnsi="Arial" w:cs="Arial"/>
              </w:rPr>
            </w:pPr>
          </w:p>
        </w:tc>
        <w:tc>
          <w:tcPr>
            <w:tcW w:w="1417" w:type="dxa"/>
          </w:tcPr>
          <w:p w14:paraId="2FEBE8C6" w14:textId="77777777" w:rsidR="00E3412B" w:rsidRPr="006E4883" w:rsidRDefault="00E3412B" w:rsidP="004D7DB6">
            <w:pPr>
              <w:rPr>
                <w:rFonts w:ascii="Arial" w:hAnsi="Arial" w:cs="Arial"/>
              </w:rPr>
            </w:pPr>
          </w:p>
        </w:tc>
      </w:tr>
      <w:tr w:rsidR="00E3412B" w:rsidRPr="006E4883" w14:paraId="64FBBA0F" w14:textId="77777777" w:rsidTr="004D7DB6">
        <w:tc>
          <w:tcPr>
            <w:tcW w:w="562" w:type="dxa"/>
          </w:tcPr>
          <w:p w14:paraId="2C8E0839" w14:textId="77777777" w:rsidR="00E3412B" w:rsidRPr="006E4883" w:rsidRDefault="00E3412B" w:rsidP="004D7DB6">
            <w:pPr>
              <w:spacing w:line="480" w:lineRule="auto"/>
              <w:rPr>
                <w:rFonts w:ascii="Arial" w:hAnsi="Arial" w:cs="Arial"/>
              </w:rPr>
            </w:pPr>
            <w:r w:rsidRPr="006E4883">
              <w:rPr>
                <w:rFonts w:ascii="Arial" w:hAnsi="Arial" w:cs="Arial"/>
              </w:rPr>
              <w:t>3</w:t>
            </w:r>
          </w:p>
        </w:tc>
        <w:tc>
          <w:tcPr>
            <w:tcW w:w="2756" w:type="dxa"/>
          </w:tcPr>
          <w:p w14:paraId="5FDE32C5" w14:textId="77777777" w:rsidR="00E3412B" w:rsidRPr="006E4883" w:rsidRDefault="00E3412B" w:rsidP="004D7DB6">
            <w:pPr>
              <w:rPr>
                <w:rFonts w:ascii="Arial" w:hAnsi="Arial" w:cs="Arial"/>
              </w:rPr>
            </w:pPr>
          </w:p>
        </w:tc>
        <w:tc>
          <w:tcPr>
            <w:tcW w:w="3628" w:type="dxa"/>
          </w:tcPr>
          <w:p w14:paraId="6A4E9504" w14:textId="77777777" w:rsidR="00E3412B" w:rsidRPr="006E4883" w:rsidRDefault="00E3412B" w:rsidP="004D7DB6">
            <w:pPr>
              <w:rPr>
                <w:rFonts w:ascii="Arial" w:hAnsi="Arial" w:cs="Arial"/>
              </w:rPr>
            </w:pPr>
          </w:p>
        </w:tc>
        <w:tc>
          <w:tcPr>
            <w:tcW w:w="1418" w:type="dxa"/>
          </w:tcPr>
          <w:p w14:paraId="63B7B868" w14:textId="77777777" w:rsidR="00E3412B" w:rsidRPr="006E4883" w:rsidRDefault="00E3412B" w:rsidP="004D7DB6">
            <w:pPr>
              <w:rPr>
                <w:rFonts w:ascii="Arial" w:hAnsi="Arial" w:cs="Arial"/>
              </w:rPr>
            </w:pPr>
          </w:p>
        </w:tc>
        <w:tc>
          <w:tcPr>
            <w:tcW w:w="1417" w:type="dxa"/>
          </w:tcPr>
          <w:p w14:paraId="1A2A5496" w14:textId="77777777" w:rsidR="00E3412B" w:rsidRPr="006E4883" w:rsidRDefault="00E3412B" w:rsidP="004D7DB6">
            <w:pPr>
              <w:rPr>
                <w:rFonts w:ascii="Arial" w:hAnsi="Arial" w:cs="Arial"/>
              </w:rPr>
            </w:pPr>
          </w:p>
        </w:tc>
      </w:tr>
      <w:tr w:rsidR="00E3412B" w:rsidRPr="006E4883" w14:paraId="0B99FA26" w14:textId="77777777" w:rsidTr="004D7DB6">
        <w:tc>
          <w:tcPr>
            <w:tcW w:w="562" w:type="dxa"/>
          </w:tcPr>
          <w:p w14:paraId="281DBACD" w14:textId="77777777" w:rsidR="00E3412B" w:rsidRPr="006E4883" w:rsidRDefault="00E3412B" w:rsidP="004D7DB6">
            <w:pPr>
              <w:spacing w:line="480" w:lineRule="auto"/>
              <w:rPr>
                <w:rFonts w:ascii="Arial" w:hAnsi="Arial" w:cs="Arial"/>
              </w:rPr>
            </w:pPr>
            <w:r w:rsidRPr="006E4883">
              <w:rPr>
                <w:rFonts w:ascii="Arial" w:hAnsi="Arial" w:cs="Arial"/>
              </w:rPr>
              <w:t>4</w:t>
            </w:r>
          </w:p>
        </w:tc>
        <w:tc>
          <w:tcPr>
            <w:tcW w:w="2756" w:type="dxa"/>
          </w:tcPr>
          <w:p w14:paraId="17940CC9" w14:textId="77777777" w:rsidR="00E3412B" w:rsidRPr="006E4883" w:rsidRDefault="00E3412B" w:rsidP="004D7DB6">
            <w:pPr>
              <w:rPr>
                <w:rFonts w:ascii="Arial" w:hAnsi="Arial" w:cs="Arial"/>
              </w:rPr>
            </w:pPr>
          </w:p>
        </w:tc>
        <w:tc>
          <w:tcPr>
            <w:tcW w:w="3628" w:type="dxa"/>
          </w:tcPr>
          <w:p w14:paraId="25BB4B58" w14:textId="77777777" w:rsidR="00E3412B" w:rsidRPr="006E4883" w:rsidRDefault="00E3412B" w:rsidP="004D7DB6">
            <w:pPr>
              <w:rPr>
                <w:rFonts w:ascii="Arial" w:hAnsi="Arial" w:cs="Arial"/>
              </w:rPr>
            </w:pPr>
          </w:p>
        </w:tc>
        <w:tc>
          <w:tcPr>
            <w:tcW w:w="1418" w:type="dxa"/>
          </w:tcPr>
          <w:p w14:paraId="1D463E05" w14:textId="77777777" w:rsidR="00E3412B" w:rsidRPr="006E4883" w:rsidRDefault="00E3412B" w:rsidP="004D7DB6">
            <w:pPr>
              <w:rPr>
                <w:rFonts w:ascii="Arial" w:hAnsi="Arial" w:cs="Arial"/>
              </w:rPr>
            </w:pPr>
          </w:p>
        </w:tc>
        <w:tc>
          <w:tcPr>
            <w:tcW w:w="1417" w:type="dxa"/>
          </w:tcPr>
          <w:p w14:paraId="2AC6117F" w14:textId="77777777" w:rsidR="00E3412B" w:rsidRPr="006E4883" w:rsidRDefault="00E3412B" w:rsidP="004D7DB6">
            <w:pPr>
              <w:rPr>
                <w:rFonts w:ascii="Arial" w:hAnsi="Arial" w:cs="Arial"/>
              </w:rPr>
            </w:pPr>
          </w:p>
        </w:tc>
      </w:tr>
      <w:tr w:rsidR="00E3412B" w:rsidRPr="006E4883" w14:paraId="2DEFC781" w14:textId="77777777" w:rsidTr="004D7DB6">
        <w:tc>
          <w:tcPr>
            <w:tcW w:w="562" w:type="dxa"/>
          </w:tcPr>
          <w:p w14:paraId="2D1E4272" w14:textId="77777777" w:rsidR="00E3412B" w:rsidRPr="006E4883" w:rsidRDefault="00E3412B" w:rsidP="004D7DB6">
            <w:pPr>
              <w:spacing w:line="480" w:lineRule="auto"/>
              <w:rPr>
                <w:rFonts w:ascii="Arial" w:hAnsi="Arial" w:cs="Arial"/>
              </w:rPr>
            </w:pPr>
            <w:r w:rsidRPr="006E4883">
              <w:rPr>
                <w:rFonts w:ascii="Arial" w:hAnsi="Arial" w:cs="Arial"/>
              </w:rPr>
              <w:t>5</w:t>
            </w:r>
          </w:p>
        </w:tc>
        <w:tc>
          <w:tcPr>
            <w:tcW w:w="2756" w:type="dxa"/>
          </w:tcPr>
          <w:p w14:paraId="7CE7E38E" w14:textId="77777777" w:rsidR="00E3412B" w:rsidRPr="006E4883" w:rsidRDefault="00E3412B" w:rsidP="004D7DB6">
            <w:pPr>
              <w:rPr>
                <w:rFonts w:ascii="Arial" w:hAnsi="Arial" w:cs="Arial"/>
              </w:rPr>
            </w:pPr>
          </w:p>
        </w:tc>
        <w:tc>
          <w:tcPr>
            <w:tcW w:w="3628" w:type="dxa"/>
          </w:tcPr>
          <w:p w14:paraId="6711BE1D" w14:textId="77777777" w:rsidR="00E3412B" w:rsidRPr="006E4883" w:rsidRDefault="00E3412B" w:rsidP="004D7DB6">
            <w:pPr>
              <w:rPr>
                <w:rFonts w:ascii="Arial" w:hAnsi="Arial" w:cs="Arial"/>
              </w:rPr>
            </w:pPr>
          </w:p>
        </w:tc>
        <w:tc>
          <w:tcPr>
            <w:tcW w:w="1418" w:type="dxa"/>
          </w:tcPr>
          <w:p w14:paraId="2EB73E5F" w14:textId="77777777" w:rsidR="00E3412B" w:rsidRPr="006E4883" w:rsidRDefault="00E3412B" w:rsidP="004D7DB6">
            <w:pPr>
              <w:rPr>
                <w:rFonts w:ascii="Arial" w:hAnsi="Arial" w:cs="Arial"/>
              </w:rPr>
            </w:pPr>
          </w:p>
        </w:tc>
        <w:tc>
          <w:tcPr>
            <w:tcW w:w="1417" w:type="dxa"/>
          </w:tcPr>
          <w:p w14:paraId="46E08233" w14:textId="77777777" w:rsidR="00E3412B" w:rsidRPr="006E4883" w:rsidRDefault="00E3412B" w:rsidP="004D7DB6">
            <w:pPr>
              <w:rPr>
                <w:rFonts w:ascii="Arial" w:hAnsi="Arial" w:cs="Arial"/>
              </w:rPr>
            </w:pPr>
          </w:p>
        </w:tc>
      </w:tr>
      <w:tr w:rsidR="00E3412B" w:rsidRPr="006E4883" w14:paraId="3D40E87F" w14:textId="77777777" w:rsidTr="004D7DB6">
        <w:tc>
          <w:tcPr>
            <w:tcW w:w="562" w:type="dxa"/>
          </w:tcPr>
          <w:p w14:paraId="62C565B2" w14:textId="77777777" w:rsidR="00E3412B" w:rsidRPr="006E4883" w:rsidRDefault="00E3412B" w:rsidP="004D7DB6">
            <w:pPr>
              <w:spacing w:line="480" w:lineRule="auto"/>
              <w:rPr>
                <w:rFonts w:ascii="Arial" w:hAnsi="Arial" w:cs="Arial"/>
              </w:rPr>
            </w:pPr>
            <w:r w:rsidRPr="006E4883">
              <w:rPr>
                <w:rFonts w:ascii="Arial" w:hAnsi="Arial" w:cs="Arial"/>
              </w:rPr>
              <w:t>6</w:t>
            </w:r>
          </w:p>
        </w:tc>
        <w:tc>
          <w:tcPr>
            <w:tcW w:w="2756" w:type="dxa"/>
          </w:tcPr>
          <w:p w14:paraId="49DB4298" w14:textId="77777777" w:rsidR="00E3412B" w:rsidRPr="006E4883" w:rsidRDefault="00E3412B" w:rsidP="004D7DB6">
            <w:pPr>
              <w:rPr>
                <w:rFonts w:ascii="Arial" w:hAnsi="Arial" w:cs="Arial"/>
              </w:rPr>
            </w:pPr>
          </w:p>
        </w:tc>
        <w:tc>
          <w:tcPr>
            <w:tcW w:w="3628" w:type="dxa"/>
          </w:tcPr>
          <w:p w14:paraId="7B968E64" w14:textId="77777777" w:rsidR="00E3412B" w:rsidRPr="006E4883" w:rsidRDefault="00E3412B" w:rsidP="004D7DB6">
            <w:pPr>
              <w:rPr>
                <w:rFonts w:ascii="Arial" w:hAnsi="Arial" w:cs="Arial"/>
              </w:rPr>
            </w:pPr>
          </w:p>
        </w:tc>
        <w:tc>
          <w:tcPr>
            <w:tcW w:w="1418" w:type="dxa"/>
          </w:tcPr>
          <w:p w14:paraId="59E195FA" w14:textId="77777777" w:rsidR="00E3412B" w:rsidRPr="006E4883" w:rsidRDefault="00E3412B" w:rsidP="004D7DB6">
            <w:pPr>
              <w:rPr>
                <w:rFonts w:ascii="Arial" w:hAnsi="Arial" w:cs="Arial"/>
              </w:rPr>
            </w:pPr>
          </w:p>
        </w:tc>
        <w:tc>
          <w:tcPr>
            <w:tcW w:w="1417" w:type="dxa"/>
          </w:tcPr>
          <w:p w14:paraId="3E437734" w14:textId="77777777" w:rsidR="00E3412B" w:rsidRPr="006E4883" w:rsidRDefault="00E3412B" w:rsidP="004D7DB6">
            <w:pPr>
              <w:rPr>
                <w:rFonts w:ascii="Arial" w:hAnsi="Arial" w:cs="Arial"/>
              </w:rPr>
            </w:pPr>
          </w:p>
        </w:tc>
      </w:tr>
      <w:tr w:rsidR="00E3412B" w:rsidRPr="006E4883" w14:paraId="642C43FB" w14:textId="77777777" w:rsidTr="004D7DB6">
        <w:tc>
          <w:tcPr>
            <w:tcW w:w="562" w:type="dxa"/>
          </w:tcPr>
          <w:p w14:paraId="7E242B79" w14:textId="77777777" w:rsidR="00E3412B" w:rsidRPr="006E4883" w:rsidRDefault="00E3412B" w:rsidP="004D7DB6">
            <w:pPr>
              <w:spacing w:line="480" w:lineRule="auto"/>
              <w:rPr>
                <w:rFonts w:ascii="Arial" w:hAnsi="Arial" w:cs="Arial"/>
              </w:rPr>
            </w:pPr>
            <w:r w:rsidRPr="006E4883">
              <w:rPr>
                <w:rFonts w:ascii="Arial" w:hAnsi="Arial" w:cs="Arial"/>
              </w:rPr>
              <w:t>7</w:t>
            </w:r>
          </w:p>
        </w:tc>
        <w:tc>
          <w:tcPr>
            <w:tcW w:w="2756" w:type="dxa"/>
          </w:tcPr>
          <w:p w14:paraId="4CA4AAE8" w14:textId="77777777" w:rsidR="00E3412B" w:rsidRPr="006E4883" w:rsidRDefault="00E3412B" w:rsidP="004D7DB6">
            <w:pPr>
              <w:rPr>
                <w:rFonts w:ascii="Arial" w:hAnsi="Arial" w:cs="Arial"/>
              </w:rPr>
            </w:pPr>
          </w:p>
        </w:tc>
        <w:tc>
          <w:tcPr>
            <w:tcW w:w="3628" w:type="dxa"/>
          </w:tcPr>
          <w:p w14:paraId="643D5A20" w14:textId="77777777" w:rsidR="00E3412B" w:rsidRPr="006E4883" w:rsidRDefault="00E3412B" w:rsidP="004D7DB6">
            <w:pPr>
              <w:rPr>
                <w:rFonts w:ascii="Arial" w:hAnsi="Arial" w:cs="Arial"/>
              </w:rPr>
            </w:pPr>
          </w:p>
        </w:tc>
        <w:tc>
          <w:tcPr>
            <w:tcW w:w="1418" w:type="dxa"/>
          </w:tcPr>
          <w:p w14:paraId="20B76148" w14:textId="77777777" w:rsidR="00E3412B" w:rsidRPr="006E4883" w:rsidRDefault="00E3412B" w:rsidP="004D7DB6">
            <w:pPr>
              <w:rPr>
                <w:rFonts w:ascii="Arial" w:hAnsi="Arial" w:cs="Arial"/>
              </w:rPr>
            </w:pPr>
          </w:p>
        </w:tc>
        <w:tc>
          <w:tcPr>
            <w:tcW w:w="1417" w:type="dxa"/>
          </w:tcPr>
          <w:p w14:paraId="361BD0F6" w14:textId="77777777" w:rsidR="00E3412B" w:rsidRPr="006E4883" w:rsidRDefault="00E3412B" w:rsidP="004D7DB6">
            <w:pPr>
              <w:rPr>
                <w:rFonts w:ascii="Arial" w:hAnsi="Arial" w:cs="Arial"/>
              </w:rPr>
            </w:pPr>
          </w:p>
        </w:tc>
      </w:tr>
      <w:tr w:rsidR="00E3412B" w:rsidRPr="006E4883" w14:paraId="7C0DD147" w14:textId="77777777" w:rsidTr="004D7DB6">
        <w:tc>
          <w:tcPr>
            <w:tcW w:w="562" w:type="dxa"/>
          </w:tcPr>
          <w:p w14:paraId="1138F37D" w14:textId="77777777" w:rsidR="00E3412B" w:rsidRPr="006E4883" w:rsidRDefault="00E3412B" w:rsidP="004D7DB6">
            <w:pPr>
              <w:spacing w:line="480" w:lineRule="auto"/>
              <w:rPr>
                <w:rFonts w:ascii="Arial" w:hAnsi="Arial" w:cs="Arial"/>
              </w:rPr>
            </w:pPr>
            <w:r w:rsidRPr="006E4883">
              <w:rPr>
                <w:rFonts w:ascii="Arial" w:hAnsi="Arial" w:cs="Arial"/>
              </w:rPr>
              <w:t>8</w:t>
            </w:r>
          </w:p>
        </w:tc>
        <w:tc>
          <w:tcPr>
            <w:tcW w:w="2756" w:type="dxa"/>
          </w:tcPr>
          <w:p w14:paraId="50E1CD30" w14:textId="77777777" w:rsidR="00E3412B" w:rsidRPr="006E4883" w:rsidRDefault="00E3412B" w:rsidP="004D7DB6">
            <w:pPr>
              <w:rPr>
                <w:rFonts w:ascii="Arial" w:hAnsi="Arial" w:cs="Arial"/>
              </w:rPr>
            </w:pPr>
          </w:p>
        </w:tc>
        <w:tc>
          <w:tcPr>
            <w:tcW w:w="3628" w:type="dxa"/>
          </w:tcPr>
          <w:p w14:paraId="01898EEC" w14:textId="77777777" w:rsidR="00E3412B" w:rsidRPr="006E4883" w:rsidRDefault="00E3412B" w:rsidP="004D7DB6">
            <w:pPr>
              <w:rPr>
                <w:rFonts w:ascii="Arial" w:hAnsi="Arial" w:cs="Arial"/>
              </w:rPr>
            </w:pPr>
          </w:p>
        </w:tc>
        <w:tc>
          <w:tcPr>
            <w:tcW w:w="1418" w:type="dxa"/>
          </w:tcPr>
          <w:p w14:paraId="153C971A" w14:textId="77777777" w:rsidR="00E3412B" w:rsidRPr="006E4883" w:rsidRDefault="00E3412B" w:rsidP="004D7DB6">
            <w:pPr>
              <w:rPr>
                <w:rFonts w:ascii="Arial" w:hAnsi="Arial" w:cs="Arial"/>
              </w:rPr>
            </w:pPr>
          </w:p>
        </w:tc>
        <w:tc>
          <w:tcPr>
            <w:tcW w:w="1417" w:type="dxa"/>
          </w:tcPr>
          <w:p w14:paraId="507D9018" w14:textId="77777777" w:rsidR="00E3412B" w:rsidRPr="006E4883" w:rsidRDefault="00E3412B" w:rsidP="004D7DB6">
            <w:pPr>
              <w:rPr>
                <w:rFonts w:ascii="Arial" w:hAnsi="Arial" w:cs="Arial"/>
              </w:rPr>
            </w:pPr>
          </w:p>
        </w:tc>
      </w:tr>
      <w:tr w:rsidR="00E3412B" w:rsidRPr="006E4883" w14:paraId="315168E4" w14:textId="77777777" w:rsidTr="004D7DB6">
        <w:tc>
          <w:tcPr>
            <w:tcW w:w="562" w:type="dxa"/>
          </w:tcPr>
          <w:p w14:paraId="3922902C" w14:textId="77777777" w:rsidR="00E3412B" w:rsidRPr="006E4883" w:rsidRDefault="00E3412B" w:rsidP="004D7DB6">
            <w:pPr>
              <w:spacing w:line="480" w:lineRule="auto"/>
              <w:rPr>
                <w:rFonts w:ascii="Arial" w:hAnsi="Arial" w:cs="Arial"/>
              </w:rPr>
            </w:pPr>
            <w:r w:rsidRPr="006E4883">
              <w:rPr>
                <w:rFonts w:ascii="Arial" w:hAnsi="Arial" w:cs="Arial"/>
              </w:rPr>
              <w:t>9</w:t>
            </w:r>
          </w:p>
        </w:tc>
        <w:tc>
          <w:tcPr>
            <w:tcW w:w="2756" w:type="dxa"/>
          </w:tcPr>
          <w:p w14:paraId="7E01B9BA" w14:textId="77777777" w:rsidR="00E3412B" w:rsidRPr="006E4883" w:rsidRDefault="00E3412B" w:rsidP="004D7DB6">
            <w:pPr>
              <w:rPr>
                <w:rFonts w:ascii="Arial" w:hAnsi="Arial" w:cs="Arial"/>
              </w:rPr>
            </w:pPr>
          </w:p>
        </w:tc>
        <w:tc>
          <w:tcPr>
            <w:tcW w:w="3628" w:type="dxa"/>
          </w:tcPr>
          <w:p w14:paraId="233F1B4B" w14:textId="77777777" w:rsidR="00E3412B" w:rsidRPr="006E4883" w:rsidRDefault="00E3412B" w:rsidP="004D7DB6">
            <w:pPr>
              <w:rPr>
                <w:rFonts w:ascii="Arial" w:hAnsi="Arial" w:cs="Arial"/>
              </w:rPr>
            </w:pPr>
          </w:p>
        </w:tc>
        <w:tc>
          <w:tcPr>
            <w:tcW w:w="1418" w:type="dxa"/>
          </w:tcPr>
          <w:p w14:paraId="4706D680" w14:textId="77777777" w:rsidR="00E3412B" w:rsidRPr="006E4883" w:rsidRDefault="00E3412B" w:rsidP="004D7DB6">
            <w:pPr>
              <w:rPr>
                <w:rFonts w:ascii="Arial" w:hAnsi="Arial" w:cs="Arial"/>
              </w:rPr>
            </w:pPr>
          </w:p>
        </w:tc>
        <w:tc>
          <w:tcPr>
            <w:tcW w:w="1417" w:type="dxa"/>
          </w:tcPr>
          <w:p w14:paraId="6C5FC690" w14:textId="77777777" w:rsidR="00E3412B" w:rsidRPr="006E4883" w:rsidRDefault="00E3412B" w:rsidP="004D7DB6">
            <w:pPr>
              <w:rPr>
                <w:rFonts w:ascii="Arial" w:hAnsi="Arial" w:cs="Arial"/>
              </w:rPr>
            </w:pPr>
          </w:p>
        </w:tc>
      </w:tr>
      <w:tr w:rsidR="00E3412B" w:rsidRPr="006E4883" w14:paraId="10159539" w14:textId="77777777" w:rsidTr="004D7DB6">
        <w:tc>
          <w:tcPr>
            <w:tcW w:w="562" w:type="dxa"/>
          </w:tcPr>
          <w:p w14:paraId="1B31BFEF" w14:textId="77777777" w:rsidR="00E3412B" w:rsidRPr="006E4883" w:rsidRDefault="00E3412B" w:rsidP="004D7DB6">
            <w:pPr>
              <w:spacing w:line="480" w:lineRule="auto"/>
              <w:rPr>
                <w:rFonts w:ascii="Arial" w:hAnsi="Arial" w:cs="Arial"/>
              </w:rPr>
            </w:pPr>
            <w:r w:rsidRPr="006E4883">
              <w:rPr>
                <w:rFonts w:ascii="Arial" w:hAnsi="Arial" w:cs="Arial"/>
              </w:rPr>
              <w:t>10</w:t>
            </w:r>
          </w:p>
        </w:tc>
        <w:tc>
          <w:tcPr>
            <w:tcW w:w="2756" w:type="dxa"/>
          </w:tcPr>
          <w:p w14:paraId="5E9CE3C7" w14:textId="77777777" w:rsidR="00E3412B" w:rsidRPr="006E4883" w:rsidRDefault="00E3412B" w:rsidP="004D7DB6">
            <w:pPr>
              <w:rPr>
                <w:rFonts w:ascii="Arial" w:hAnsi="Arial" w:cs="Arial"/>
              </w:rPr>
            </w:pPr>
          </w:p>
        </w:tc>
        <w:tc>
          <w:tcPr>
            <w:tcW w:w="3628" w:type="dxa"/>
          </w:tcPr>
          <w:p w14:paraId="43DB2CB9" w14:textId="77777777" w:rsidR="00E3412B" w:rsidRPr="006E4883" w:rsidRDefault="00E3412B" w:rsidP="004D7DB6">
            <w:pPr>
              <w:rPr>
                <w:rFonts w:ascii="Arial" w:hAnsi="Arial" w:cs="Arial"/>
              </w:rPr>
            </w:pPr>
          </w:p>
        </w:tc>
        <w:tc>
          <w:tcPr>
            <w:tcW w:w="1418" w:type="dxa"/>
          </w:tcPr>
          <w:p w14:paraId="4A4F9078" w14:textId="77777777" w:rsidR="00E3412B" w:rsidRPr="006E4883" w:rsidRDefault="00E3412B" w:rsidP="004D7DB6">
            <w:pPr>
              <w:rPr>
                <w:rFonts w:ascii="Arial" w:hAnsi="Arial" w:cs="Arial"/>
              </w:rPr>
            </w:pPr>
          </w:p>
        </w:tc>
        <w:tc>
          <w:tcPr>
            <w:tcW w:w="1417" w:type="dxa"/>
          </w:tcPr>
          <w:p w14:paraId="69662E92" w14:textId="77777777" w:rsidR="00E3412B" w:rsidRPr="006E4883" w:rsidRDefault="00E3412B" w:rsidP="004D7DB6">
            <w:pPr>
              <w:rPr>
                <w:rFonts w:ascii="Arial" w:hAnsi="Arial" w:cs="Arial"/>
              </w:rPr>
            </w:pPr>
          </w:p>
        </w:tc>
      </w:tr>
      <w:tr w:rsidR="00E3412B" w:rsidRPr="006E4883" w14:paraId="48D6E921" w14:textId="77777777" w:rsidTr="004D7DB6">
        <w:tc>
          <w:tcPr>
            <w:tcW w:w="562" w:type="dxa"/>
          </w:tcPr>
          <w:p w14:paraId="270A5AB0" w14:textId="77777777" w:rsidR="00E3412B" w:rsidRPr="006E4883" w:rsidRDefault="00E3412B" w:rsidP="004D7DB6">
            <w:pPr>
              <w:spacing w:line="480" w:lineRule="auto"/>
              <w:rPr>
                <w:rFonts w:ascii="Arial" w:hAnsi="Arial" w:cs="Arial"/>
              </w:rPr>
            </w:pPr>
            <w:r w:rsidRPr="006E4883">
              <w:rPr>
                <w:rFonts w:ascii="Arial" w:hAnsi="Arial" w:cs="Arial"/>
              </w:rPr>
              <w:t>11</w:t>
            </w:r>
          </w:p>
        </w:tc>
        <w:tc>
          <w:tcPr>
            <w:tcW w:w="2756" w:type="dxa"/>
          </w:tcPr>
          <w:p w14:paraId="5345E781" w14:textId="77777777" w:rsidR="00E3412B" w:rsidRPr="006E4883" w:rsidRDefault="00E3412B" w:rsidP="004D7DB6">
            <w:pPr>
              <w:rPr>
                <w:rFonts w:ascii="Arial" w:hAnsi="Arial" w:cs="Arial"/>
              </w:rPr>
            </w:pPr>
          </w:p>
        </w:tc>
        <w:tc>
          <w:tcPr>
            <w:tcW w:w="3628" w:type="dxa"/>
          </w:tcPr>
          <w:p w14:paraId="3BCF2A56" w14:textId="77777777" w:rsidR="00E3412B" w:rsidRPr="006E4883" w:rsidRDefault="00E3412B" w:rsidP="004D7DB6">
            <w:pPr>
              <w:rPr>
                <w:rFonts w:ascii="Arial" w:hAnsi="Arial" w:cs="Arial"/>
              </w:rPr>
            </w:pPr>
          </w:p>
        </w:tc>
        <w:tc>
          <w:tcPr>
            <w:tcW w:w="1418" w:type="dxa"/>
          </w:tcPr>
          <w:p w14:paraId="1598035B" w14:textId="77777777" w:rsidR="00E3412B" w:rsidRPr="006E4883" w:rsidRDefault="00E3412B" w:rsidP="004D7DB6">
            <w:pPr>
              <w:rPr>
                <w:rFonts w:ascii="Arial" w:hAnsi="Arial" w:cs="Arial"/>
              </w:rPr>
            </w:pPr>
          </w:p>
        </w:tc>
        <w:tc>
          <w:tcPr>
            <w:tcW w:w="1417" w:type="dxa"/>
          </w:tcPr>
          <w:p w14:paraId="03C572EF" w14:textId="77777777" w:rsidR="00E3412B" w:rsidRPr="006E4883" w:rsidRDefault="00E3412B" w:rsidP="004D7DB6">
            <w:pPr>
              <w:rPr>
                <w:rFonts w:ascii="Arial" w:hAnsi="Arial" w:cs="Arial"/>
              </w:rPr>
            </w:pPr>
          </w:p>
        </w:tc>
      </w:tr>
      <w:tr w:rsidR="00E3412B" w:rsidRPr="006E4883" w14:paraId="67D8132E" w14:textId="77777777" w:rsidTr="004D7DB6">
        <w:tc>
          <w:tcPr>
            <w:tcW w:w="562" w:type="dxa"/>
          </w:tcPr>
          <w:p w14:paraId="77BA7A91" w14:textId="77777777" w:rsidR="00E3412B" w:rsidRPr="006E4883" w:rsidRDefault="00E3412B" w:rsidP="004D7DB6">
            <w:pPr>
              <w:spacing w:line="480" w:lineRule="auto"/>
              <w:rPr>
                <w:rFonts w:ascii="Arial" w:hAnsi="Arial" w:cs="Arial"/>
              </w:rPr>
            </w:pPr>
            <w:r w:rsidRPr="006E4883">
              <w:rPr>
                <w:rFonts w:ascii="Arial" w:hAnsi="Arial" w:cs="Arial"/>
              </w:rPr>
              <w:t>12</w:t>
            </w:r>
          </w:p>
        </w:tc>
        <w:tc>
          <w:tcPr>
            <w:tcW w:w="2756" w:type="dxa"/>
          </w:tcPr>
          <w:p w14:paraId="47FCF5E0" w14:textId="77777777" w:rsidR="00E3412B" w:rsidRPr="006E4883" w:rsidRDefault="00E3412B" w:rsidP="004D7DB6">
            <w:pPr>
              <w:rPr>
                <w:rFonts w:ascii="Arial" w:hAnsi="Arial" w:cs="Arial"/>
              </w:rPr>
            </w:pPr>
          </w:p>
        </w:tc>
        <w:tc>
          <w:tcPr>
            <w:tcW w:w="3628" w:type="dxa"/>
          </w:tcPr>
          <w:p w14:paraId="4E716D1D" w14:textId="77777777" w:rsidR="00E3412B" w:rsidRPr="006E4883" w:rsidRDefault="00E3412B" w:rsidP="004D7DB6">
            <w:pPr>
              <w:rPr>
                <w:rFonts w:ascii="Arial" w:hAnsi="Arial" w:cs="Arial"/>
              </w:rPr>
            </w:pPr>
          </w:p>
        </w:tc>
        <w:tc>
          <w:tcPr>
            <w:tcW w:w="1418" w:type="dxa"/>
          </w:tcPr>
          <w:p w14:paraId="7073CA19" w14:textId="77777777" w:rsidR="00E3412B" w:rsidRPr="006E4883" w:rsidRDefault="00E3412B" w:rsidP="004D7DB6">
            <w:pPr>
              <w:rPr>
                <w:rFonts w:ascii="Arial" w:hAnsi="Arial" w:cs="Arial"/>
              </w:rPr>
            </w:pPr>
          </w:p>
        </w:tc>
        <w:tc>
          <w:tcPr>
            <w:tcW w:w="1417" w:type="dxa"/>
          </w:tcPr>
          <w:p w14:paraId="251D15BF" w14:textId="77777777" w:rsidR="00E3412B" w:rsidRPr="006E4883" w:rsidRDefault="00E3412B" w:rsidP="004D7DB6">
            <w:pPr>
              <w:rPr>
                <w:rFonts w:ascii="Arial" w:hAnsi="Arial" w:cs="Arial"/>
              </w:rPr>
            </w:pPr>
          </w:p>
        </w:tc>
      </w:tr>
    </w:tbl>
    <w:p w14:paraId="59E94238" w14:textId="4746AE1D" w:rsidR="00E3412B" w:rsidRDefault="00E3412B" w:rsidP="00E3412B">
      <w:pPr>
        <w:rPr>
          <w:rFonts w:ascii="Arial" w:hAnsi="Arial" w:cs="Arial"/>
        </w:rPr>
      </w:pPr>
    </w:p>
    <w:p w14:paraId="7D925F3B" w14:textId="77777777" w:rsidR="005361BE" w:rsidRDefault="005361BE" w:rsidP="00E3412B">
      <w:pPr>
        <w:rPr>
          <w:rFonts w:ascii="Arial" w:hAnsi="Arial" w:cs="Arial"/>
        </w:rPr>
      </w:pPr>
    </w:p>
    <w:p w14:paraId="0ED41E8B" w14:textId="7AFD4E5A" w:rsidR="00E3412B" w:rsidRPr="004A5602" w:rsidRDefault="00E3412B" w:rsidP="00890910">
      <w:pPr>
        <w:rPr>
          <w:rFonts w:ascii="Arial" w:hAnsi="Arial" w:cs="Arial"/>
          <w:b/>
          <w:u w:val="single"/>
        </w:rPr>
      </w:pPr>
      <w:r w:rsidRPr="006E4883">
        <w:rPr>
          <w:rFonts w:ascii="Arial" w:hAnsi="Arial" w:cs="Arial"/>
        </w:rPr>
        <w:t>Υπογραφή: ……………………</w:t>
      </w:r>
      <w:r w:rsidRPr="006E4883">
        <w:rPr>
          <w:rFonts w:ascii="Arial" w:hAnsi="Arial" w:cs="Arial"/>
          <w:lang w:val="en-US"/>
        </w:rPr>
        <w:t>……….</w:t>
      </w:r>
      <w:r w:rsidRPr="006E4883">
        <w:rPr>
          <w:rFonts w:ascii="Arial" w:hAnsi="Arial" w:cs="Arial"/>
        </w:rPr>
        <w:t xml:space="preserve">             Ημερομηνία</w:t>
      </w:r>
      <w:r w:rsidRPr="006E4883">
        <w:rPr>
          <w:rFonts w:ascii="Arial" w:hAnsi="Arial" w:cs="Arial"/>
          <w:lang w:val="en-US"/>
        </w:rPr>
        <w:t>:……………………</w:t>
      </w:r>
    </w:p>
    <w:sectPr w:rsidR="00E3412B" w:rsidRPr="004A5602"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7538" w14:textId="77777777" w:rsidR="005D70C0" w:rsidRDefault="005D70C0" w:rsidP="00EB3F92">
      <w:pPr>
        <w:spacing w:after="0" w:line="240" w:lineRule="auto"/>
      </w:pPr>
      <w:r>
        <w:separator/>
      </w:r>
    </w:p>
  </w:endnote>
  <w:endnote w:type="continuationSeparator" w:id="0">
    <w:p w14:paraId="2A77F766" w14:textId="77777777" w:rsidR="005D70C0" w:rsidRDefault="005D70C0"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C819" w14:textId="77777777" w:rsidR="005D70C0" w:rsidRDefault="005D70C0" w:rsidP="00EB3F92">
      <w:pPr>
        <w:spacing w:after="0" w:line="240" w:lineRule="auto"/>
      </w:pPr>
      <w:r>
        <w:separator/>
      </w:r>
    </w:p>
  </w:footnote>
  <w:footnote w:type="continuationSeparator" w:id="0">
    <w:p w14:paraId="48C00AD3" w14:textId="77777777" w:rsidR="005D70C0" w:rsidRDefault="005D70C0"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908628B"/>
    <w:multiLevelType w:val="hybridMultilevel"/>
    <w:tmpl w:val="75F832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5"/>
  </w:num>
  <w:num w:numId="2" w16cid:durableId="1324433581">
    <w:abstractNumId w:val="13"/>
  </w:num>
  <w:num w:numId="3" w16cid:durableId="64645604">
    <w:abstractNumId w:val="17"/>
  </w:num>
  <w:num w:numId="4" w16cid:durableId="525946891">
    <w:abstractNumId w:val="10"/>
  </w:num>
  <w:num w:numId="5" w16cid:durableId="303120616">
    <w:abstractNumId w:val="15"/>
  </w:num>
  <w:num w:numId="6" w16cid:durableId="112796003">
    <w:abstractNumId w:val="1"/>
  </w:num>
  <w:num w:numId="7" w16cid:durableId="2067754357">
    <w:abstractNumId w:val="20"/>
  </w:num>
  <w:num w:numId="8" w16cid:durableId="473254397">
    <w:abstractNumId w:val="12"/>
  </w:num>
  <w:num w:numId="9" w16cid:durableId="300308346">
    <w:abstractNumId w:val="11"/>
  </w:num>
  <w:num w:numId="10" w16cid:durableId="1020090203">
    <w:abstractNumId w:val="0"/>
  </w:num>
  <w:num w:numId="11" w16cid:durableId="1076053900">
    <w:abstractNumId w:val="21"/>
  </w:num>
  <w:num w:numId="12" w16cid:durableId="969284768">
    <w:abstractNumId w:val="6"/>
  </w:num>
  <w:num w:numId="13" w16cid:durableId="924920782">
    <w:abstractNumId w:val="18"/>
  </w:num>
  <w:num w:numId="14" w16cid:durableId="231086380">
    <w:abstractNumId w:val="19"/>
  </w:num>
  <w:num w:numId="15" w16cid:durableId="731655531">
    <w:abstractNumId w:val="7"/>
  </w:num>
  <w:num w:numId="16" w16cid:durableId="267978389">
    <w:abstractNumId w:val="9"/>
  </w:num>
  <w:num w:numId="17" w16cid:durableId="799999492">
    <w:abstractNumId w:val="26"/>
  </w:num>
  <w:num w:numId="18" w16cid:durableId="869686113">
    <w:abstractNumId w:val="2"/>
  </w:num>
  <w:num w:numId="19" w16cid:durableId="511260851">
    <w:abstractNumId w:val="24"/>
  </w:num>
  <w:num w:numId="20" w16cid:durableId="1826773708">
    <w:abstractNumId w:val="14"/>
  </w:num>
  <w:num w:numId="21" w16cid:durableId="782655897">
    <w:abstractNumId w:val="4"/>
  </w:num>
  <w:num w:numId="22" w16cid:durableId="561409668">
    <w:abstractNumId w:val="22"/>
  </w:num>
  <w:num w:numId="23" w16cid:durableId="1928810177">
    <w:abstractNumId w:val="28"/>
  </w:num>
  <w:num w:numId="24" w16cid:durableId="1254162756">
    <w:abstractNumId w:val="4"/>
  </w:num>
  <w:num w:numId="25" w16cid:durableId="1524128469">
    <w:abstractNumId w:val="25"/>
  </w:num>
  <w:num w:numId="26" w16cid:durableId="138114733">
    <w:abstractNumId w:val="3"/>
  </w:num>
  <w:num w:numId="27" w16cid:durableId="1047872065">
    <w:abstractNumId w:val="27"/>
  </w:num>
  <w:num w:numId="28" w16cid:durableId="2058897073">
    <w:abstractNumId w:val="16"/>
  </w:num>
  <w:num w:numId="29" w16cid:durableId="1923686504">
    <w:abstractNumId w:val="23"/>
  </w:num>
  <w:num w:numId="30" w16cid:durableId="1020009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5A0A"/>
    <w:rsid w:val="00010092"/>
    <w:rsid w:val="00016C11"/>
    <w:rsid w:val="00017165"/>
    <w:rsid w:val="00020E5D"/>
    <w:rsid w:val="00027452"/>
    <w:rsid w:val="00033DFA"/>
    <w:rsid w:val="00042B6C"/>
    <w:rsid w:val="00046655"/>
    <w:rsid w:val="00051480"/>
    <w:rsid w:val="00091310"/>
    <w:rsid w:val="000A086E"/>
    <w:rsid w:val="000A5E91"/>
    <w:rsid w:val="000B36E8"/>
    <w:rsid w:val="000B37B0"/>
    <w:rsid w:val="000B606A"/>
    <w:rsid w:val="000B73BE"/>
    <w:rsid w:val="000D2C15"/>
    <w:rsid w:val="000D633E"/>
    <w:rsid w:val="000E79D6"/>
    <w:rsid w:val="00107B6B"/>
    <w:rsid w:val="0011279A"/>
    <w:rsid w:val="00145B3E"/>
    <w:rsid w:val="0014761A"/>
    <w:rsid w:val="00147E14"/>
    <w:rsid w:val="00147F41"/>
    <w:rsid w:val="001504C8"/>
    <w:rsid w:val="00163424"/>
    <w:rsid w:val="00165B0A"/>
    <w:rsid w:val="00170240"/>
    <w:rsid w:val="00170C54"/>
    <w:rsid w:val="001726AB"/>
    <w:rsid w:val="0018111D"/>
    <w:rsid w:val="00191595"/>
    <w:rsid w:val="001975F3"/>
    <w:rsid w:val="001B65D3"/>
    <w:rsid w:val="001C24FC"/>
    <w:rsid w:val="001C3FAD"/>
    <w:rsid w:val="001D44E5"/>
    <w:rsid w:val="001F18AF"/>
    <w:rsid w:val="001F4CC4"/>
    <w:rsid w:val="00203F0A"/>
    <w:rsid w:val="00205902"/>
    <w:rsid w:val="00206993"/>
    <w:rsid w:val="002069BF"/>
    <w:rsid w:val="00224841"/>
    <w:rsid w:val="00224BE2"/>
    <w:rsid w:val="00224D55"/>
    <w:rsid w:val="00224D91"/>
    <w:rsid w:val="00237B08"/>
    <w:rsid w:val="002474BA"/>
    <w:rsid w:val="00253941"/>
    <w:rsid w:val="00253B4B"/>
    <w:rsid w:val="0028319A"/>
    <w:rsid w:val="00292F62"/>
    <w:rsid w:val="00294AF9"/>
    <w:rsid w:val="002A484B"/>
    <w:rsid w:val="002A55A4"/>
    <w:rsid w:val="002B52BF"/>
    <w:rsid w:val="002B5B50"/>
    <w:rsid w:val="002C28B7"/>
    <w:rsid w:val="002C4D54"/>
    <w:rsid w:val="002D03C8"/>
    <w:rsid w:val="002D7CDF"/>
    <w:rsid w:val="002E0CB9"/>
    <w:rsid w:val="002E74A7"/>
    <w:rsid w:val="002F1C67"/>
    <w:rsid w:val="002F1FF5"/>
    <w:rsid w:val="002F6B38"/>
    <w:rsid w:val="0030268F"/>
    <w:rsid w:val="00306E72"/>
    <w:rsid w:val="00324837"/>
    <w:rsid w:val="00327B30"/>
    <w:rsid w:val="00334956"/>
    <w:rsid w:val="00337511"/>
    <w:rsid w:val="00337CB4"/>
    <w:rsid w:val="0034317A"/>
    <w:rsid w:val="003517F1"/>
    <w:rsid w:val="00366943"/>
    <w:rsid w:val="003741F5"/>
    <w:rsid w:val="00390FD3"/>
    <w:rsid w:val="003913F3"/>
    <w:rsid w:val="003B6847"/>
    <w:rsid w:val="003C083A"/>
    <w:rsid w:val="003D62D3"/>
    <w:rsid w:val="003E1A5D"/>
    <w:rsid w:val="003E4FE8"/>
    <w:rsid w:val="003F1EF3"/>
    <w:rsid w:val="003F48D3"/>
    <w:rsid w:val="003F4EF3"/>
    <w:rsid w:val="003F64DF"/>
    <w:rsid w:val="003F7244"/>
    <w:rsid w:val="00426397"/>
    <w:rsid w:val="004300C3"/>
    <w:rsid w:val="00442272"/>
    <w:rsid w:val="004447C0"/>
    <w:rsid w:val="00474094"/>
    <w:rsid w:val="004917AD"/>
    <w:rsid w:val="00495960"/>
    <w:rsid w:val="004A242E"/>
    <w:rsid w:val="004A5602"/>
    <w:rsid w:val="004C1B83"/>
    <w:rsid w:val="004C2DC6"/>
    <w:rsid w:val="004C3616"/>
    <w:rsid w:val="004C7A66"/>
    <w:rsid w:val="004E1D6D"/>
    <w:rsid w:val="004E2CFB"/>
    <w:rsid w:val="004E36ED"/>
    <w:rsid w:val="004F2C30"/>
    <w:rsid w:val="005361BE"/>
    <w:rsid w:val="005470F6"/>
    <w:rsid w:val="00557867"/>
    <w:rsid w:val="00560F77"/>
    <w:rsid w:val="00566D3E"/>
    <w:rsid w:val="00581518"/>
    <w:rsid w:val="005825CA"/>
    <w:rsid w:val="00586554"/>
    <w:rsid w:val="005911E0"/>
    <w:rsid w:val="005C308F"/>
    <w:rsid w:val="005C5AD4"/>
    <w:rsid w:val="005D6AAC"/>
    <w:rsid w:val="005D6FB9"/>
    <w:rsid w:val="005D70C0"/>
    <w:rsid w:val="005E0CFD"/>
    <w:rsid w:val="005F26A1"/>
    <w:rsid w:val="00613A64"/>
    <w:rsid w:val="00615345"/>
    <w:rsid w:val="00617A0D"/>
    <w:rsid w:val="0062356E"/>
    <w:rsid w:val="00635DE1"/>
    <w:rsid w:val="006447F8"/>
    <w:rsid w:val="00647AD5"/>
    <w:rsid w:val="00671977"/>
    <w:rsid w:val="00685E60"/>
    <w:rsid w:val="00685FA1"/>
    <w:rsid w:val="006879A7"/>
    <w:rsid w:val="006903B0"/>
    <w:rsid w:val="00693180"/>
    <w:rsid w:val="006B4E8E"/>
    <w:rsid w:val="006C1214"/>
    <w:rsid w:val="006C3EB8"/>
    <w:rsid w:val="006C4BF0"/>
    <w:rsid w:val="006E0213"/>
    <w:rsid w:val="006E5B15"/>
    <w:rsid w:val="006E679E"/>
    <w:rsid w:val="0071377E"/>
    <w:rsid w:val="00714C4C"/>
    <w:rsid w:val="00714D0C"/>
    <w:rsid w:val="0072320A"/>
    <w:rsid w:val="007428A4"/>
    <w:rsid w:val="00743406"/>
    <w:rsid w:val="00747204"/>
    <w:rsid w:val="00747E37"/>
    <w:rsid w:val="007600A8"/>
    <w:rsid w:val="007635A5"/>
    <w:rsid w:val="00766BED"/>
    <w:rsid w:val="00776303"/>
    <w:rsid w:val="00781FF5"/>
    <w:rsid w:val="00787337"/>
    <w:rsid w:val="00792DFD"/>
    <w:rsid w:val="00797CF3"/>
    <w:rsid w:val="007B548A"/>
    <w:rsid w:val="007B76ED"/>
    <w:rsid w:val="007C2200"/>
    <w:rsid w:val="007C76D5"/>
    <w:rsid w:val="007F7172"/>
    <w:rsid w:val="008146FB"/>
    <w:rsid w:val="008260C6"/>
    <w:rsid w:val="00833573"/>
    <w:rsid w:val="008400F9"/>
    <w:rsid w:val="00853D12"/>
    <w:rsid w:val="008543D2"/>
    <w:rsid w:val="00856D7F"/>
    <w:rsid w:val="0086335E"/>
    <w:rsid w:val="00865925"/>
    <w:rsid w:val="00866950"/>
    <w:rsid w:val="00871324"/>
    <w:rsid w:val="008868B2"/>
    <w:rsid w:val="00890910"/>
    <w:rsid w:val="008923FD"/>
    <w:rsid w:val="00894890"/>
    <w:rsid w:val="008B0078"/>
    <w:rsid w:val="008B1475"/>
    <w:rsid w:val="008B6D77"/>
    <w:rsid w:val="008E0E8E"/>
    <w:rsid w:val="008E10FB"/>
    <w:rsid w:val="008E4B61"/>
    <w:rsid w:val="008F4CA8"/>
    <w:rsid w:val="00902D32"/>
    <w:rsid w:val="0092589E"/>
    <w:rsid w:val="00926DE2"/>
    <w:rsid w:val="00950117"/>
    <w:rsid w:val="00951998"/>
    <w:rsid w:val="00954B7E"/>
    <w:rsid w:val="00970A22"/>
    <w:rsid w:val="00994FA4"/>
    <w:rsid w:val="009A0861"/>
    <w:rsid w:val="009A2C03"/>
    <w:rsid w:val="009A4B9D"/>
    <w:rsid w:val="009B021B"/>
    <w:rsid w:val="009B5234"/>
    <w:rsid w:val="009B74F8"/>
    <w:rsid w:val="009C3DE1"/>
    <w:rsid w:val="009D40FE"/>
    <w:rsid w:val="009D6A22"/>
    <w:rsid w:val="009E10D3"/>
    <w:rsid w:val="009E64C0"/>
    <w:rsid w:val="009F206F"/>
    <w:rsid w:val="009F2DFC"/>
    <w:rsid w:val="00A02B51"/>
    <w:rsid w:val="00A04159"/>
    <w:rsid w:val="00A116EE"/>
    <w:rsid w:val="00A41FFB"/>
    <w:rsid w:val="00A421CA"/>
    <w:rsid w:val="00A53106"/>
    <w:rsid w:val="00A61A31"/>
    <w:rsid w:val="00A65384"/>
    <w:rsid w:val="00A8119D"/>
    <w:rsid w:val="00A82362"/>
    <w:rsid w:val="00A8279C"/>
    <w:rsid w:val="00A827FE"/>
    <w:rsid w:val="00A96638"/>
    <w:rsid w:val="00AA37B2"/>
    <w:rsid w:val="00AA389B"/>
    <w:rsid w:val="00AA5FBE"/>
    <w:rsid w:val="00AB513E"/>
    <w:rsid w:val="00AC2024"/>
    <w:rsid w:val="00AD5E29"/>
    <w:rsid w:val="00AF6086"/>
    <w:rsid w:val="00B03D94"/>
    <w:rsid w:val="00B0559C"/>
    <w:rsid w:val="00B1032A"/>
    <w:rsid w:val="00B11AEB"/>
    <w:rsid w:val="00B1767B"/>
    <w:rsid w:val="00B24D56"/>
    <w:rsid w:val="00B25218"/>
    <w:rsid w:val="00B31D39"/>
    <w:rsid w:val="00B4419E"/>
    <w:rsid w:val="00B53EAC"/>
    <w:rsid w:val="00B6207D"/>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BC8"/>
    <w:rsid w:val="00BC6B5F"/>
    <w:rsid w:val="00BD244C"/>
    <w:rsid w:val="00BD6442"/>
    <w:rsid w:val="00BE5714"/>
    <w:rsid w:val="00C01810"/>
    <w:rsid w:val="00C02509"/>
    <w:rsid w:val="00C0726B"/>
    <w:rsid w:val="00C16376"/>
    <w:rsid w:val="00C251C6"/>
    <w:rsid w:val="00C37E56"/>
    <w:rsid w:val="00C67810"/>
    <w:rsid w:val="00C76CA1"/>
    <w:rsid w:val="00C85558"/>
    <w:rsid w:val="00C96947"/>
    <w:rsid w:val="00C97A04"/>
    <w:rsid w:val="00CC2D59"/>
    <w:rsid w:val="00CD09AC"/>
    <w:rsid w:val="00CD361D"/>
    <w:rsid w:val="00CD4E24"/>
    <w:rsid w:val="00CD6D3D"/>
    <w:rsid w:val="00CD6E41"/>
    <w:rsid w:val="00CE3D2E"/>
    <w:rsid w:val="00CF1B46"/>
    <w:rsid w:val="00CF1B99"/>
    <w:rsid w:val="00CF4527"/>
    <w:rsid w:val="00D07238"/>
    <w:rsid w:val="00D10F9F"/>
    <w:rsid w:val="00D13BBD"/>
    <w:rsid w:val="00D5325A"/>
    <w:rsid w:val="00D56232"/>
    <w:rsid w:val="00D57822"/>
    <w:rsid w:val="00D60DE7"/>
    <w:rsid w:val="00D66D89"/>
    <w:rsid w:val="00D67955"/>
    <w:rsid w:val="00D73333"/>
    <w:rsid w:val="00D75D2D"/>
    <w:rsid w:val="00D83A77"/>
    <w:rsid w:val="00DC54F8"/>
    <w:rsid w:val="00DD5388"/>
    <w:rsid w:val="00DD6847"/>
    <w:rsid w:val="00DD6E80"/>
    <w:rsid w:val="00DF658C"/>
    <w:rsid w:val="00DF72F0"/>
    <w:rsid w:val="00E02F27"/>
    <w:rsid w:val="00E068B8"/>
    <w:rsid w:val="00E06BCD"/>
    <w:rsid w:val="00E12FB7"/>
    <w:rsid w:val="00E27847"/>
    <w:rsid w:val="00E32F8F"/>
    <w:rsid w:val="00E3412B"/>
    <w:rsid w:val="00E3554F"/>
    <w:rsid w:val="00E3776A"/>
    <w:rsid w:val="00E37A8B"/>
    <w:rsid w:val="00E42F25"/>
    <w:rsid w:val="00E56119"/>
    <w:rsid w:val="00E561C6"/>
    <w:rsid w:val="00E60A3D"/>
    <w:rsid w:val="00E6317E"/>
    <w:rsid w:val="00E649FC"/>
    <w:rsid w:val="00E76F6E"/>
    <w:rsid w:val="00E908FA"/>
    <w:rsid w:val="00E932FE"/>
    <w:rsid w:val="00EB3F92"/>
    <w:rsid w:val="00ED31C2"/>
    <w:rsid w:val="00EE2AC4"/>
    <w:rsid w:val="00EE3ED3"/>
    <w:rsid w:val="00EE4843"/>
    <w:rsid w:val="00EF0A15"/>
    <w:rsid w:val="00EF1AB1"/>
    <w:rsid w:val="00EF5536"/>
    <w:rsid w:val="00EF63F0"/>
    <w:rsid w:val="00F01566"/>
    <w:rsid w:val="00F02A27"/>
    <w:rsid w:val="00F10F73"/>
    <w:rsid w:val="00F129F2"/>
    <w:rsid w:val="00F170D4"/>
    <w:rsid w:val="00F17908"/>
    <w:rsid w:val="00F431E5"/>
    <w:rsid w:val="00F46805"/>
    <w:rsid w:val="00F477E5"/>
    <w:rsid w:val="00F5009E"/>
    <w:rsid w:val="00F846CA"/>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c.gov.cy" TargetMode="Externa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1372</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7</cp:revision>
  <cp:lastPrinted>2023-04-20T08:29:00Z</cp:lastPrinted>
  <dcterms:created xsi:type="dcterms:W3CDTF">2023-04-18T06:04:00Z</dcterms:created>
  <dcterms:modified xsi:type="dcterms:W3CDTF">2023-04-24T05:26:00Z</dcterms:modified>
</cp:coreProperties>
</file>