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75AB" w14:textId="555C89C2" w:rsidR="00871324" w:rsidRPr="00CC6A55" w:rsidRDefault="00871324" w:rsidP="00871324">
      <w:pPr>
        <w:spacing w:after="0" w:line="240" w:lineRule="auto"/>
        <w:jc w:val="center"/>
        <w:rPr>
          <w:rFonts w:ascii="Arial" w:eastAsia="Times New Roman" w:hAnsi="Arial" w:cs="Arial"/>
          <w:lang w:val="en-GB"/>
        </w:rPr>
      </w:pPr>
      <w:r w:rsidRPr="00CC6A55">
        <w:rPr>
          <w:rFonts w:ascii="Arial" w:eastAsia="Times New Roman" w:hAnsi="Arial" w:cs="Arial"/>
          <w:noProof/>
          <w:lang w:val="en-US" w:eastAsia="en-US"/>
        </w:rPr>
        <w:drawing>
          <wp:anchor distT="0" distB="0" distL="114300" distR="114300" simplePos="0" relativeHeight="251658240" behindDoc="1" locked="0" layoutInCell="1" allowOverlap="1" wp14:anchorId="7886E9A8" wp14:editId="51532C7F">
            <wp:simplePos x="0" y="0"/>
            <wp:positionH relativeFrom="margin">
              <wp:align>center</wp:align>
            </wp:positionH>
            <wp:positionV relativeFrom="paragraph">
              <wp:posOffset>-396240</wp:posOffset>
            </wp:positionV>
            <wp:extent cx="1651635" cy="1045238"/>
            <wp:effectExtent l="0" t="0" r="0" b="254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1635" cy="10452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1AD1F7" w14:textId="2A47C24E" w:rsidR="00871324" w:rsidRPr="00CC6A55" w:rsidRDefault="00871324" w:rsidP="00871324">
      <w:pPr>
        <w:spacing w:after="0" w:line="240" w:lineRule="auto"/>
        <w:jc w:val="center"/>
        <w:rPr>
          <w:rFonts w:ascii="Arial" w:eastAsia="Times New Roman" w:hAnsi="Arial" w:cs="Arial"/>
          <w:lang w:val="en-GB"/>
        </w:rPr>
      </w:pPr>
    </w:p>
    <w:p w14:paraId="08C25C37" w14:textId="5BFDBF62" w:rsidR="00871324" w:rsidRPr="00CC6A55" w:rsidRDefault="00871324" w:rsidP="00871324">
      <w:pPr>
        <w:spacing w:after="0" w:line="240" w:lineRule="auto"/>
        <w:jc w:val="center"/>
        <w:rPr>
          <w:rFonts w:ascii="Arial" w:eastAsia="Times New Roman" w:hAnsi="Arial" w:cs="Arial"/>
          <w:lang w:val="en-GB"/>
        </w:rPr>
      </w:pPr>
    </w:p>
    <w:p w14:paraId="114814B2" w14:textId="2D76FE05" w:rsidR="00871324" w:rsidRPr="00CC6A55" w:rsidRDefault="00871324" w:rsidP="00871324">
      <w:pPr>
        <w:spacing w:after="0" w:line="240" w:lineRule="auto"/>
        <w:jc w:val="center"/>
        <w:rPr>
          <w:rFonts w:ascii="Arial" w:eastAsia="Times New Roman" w:hAnsi="Arial" w:cs="Arial"/>
          <w:lang w:val="en-GB"/>
        </w:rPr>
      </w:pPr>
    </w:p>
    <w:p w14:paraId="5C405A3F" w14:textId="69073A82" w:rsidR="00871324" w:rsidRPr="00CC6A55" w:rsidRDefault="00871324" w:rsidP="00871324">
      <w:pPr>
        <w:spacing w:after="0" w:line="240" w:lineRule="auto"/>
        <w:jc w:val="center"/>
        <w:rPr>
          <w:rFonts w:ascii="Arial" w:eastAsia="Times New Roman" w:hAnsi="Arial" w:cs="Arial"/>
          <w:lang w:val="en-US"/>
        </w:rPr>
      </w:pPr>
    </w:p>
    <w:tbl>
      <w:tblPr>
        <w:tblpPr w:leftFromText="180" w:rightFromText="180" w:vertAnchor="text" w:horzAnchor="margin" w:tblpY="244"/>
        <w:tblW w:w="0" w:type="auto"/>
        <w:tblLook w:val="0000" w:firstRow="0" w:lastRow="0" w:firstColumn="0" w:lastColumn="0" w:noHBand="0" w:noVBand="0"/>
      </w:tblPr>
      <w:tblGrid>
        <w:gridCol w:w="4098"/>
      </w:tblGrid>
      <w:tr w:rsidR="00871324" w:rsidRPr="00CC6A55" w14:paraId="0B14D201" w14:textId="77777777" w:rsidTr="00267599">
        <w:tc>
          <w:tcPr>
            <w:tcW w:w="4098" w:type="dxa"/>
          </w:tcPr>
          <w:p w14:paraId="5C21701B" w14:textId="7F2C1AD9" w:rsidR="00871324" w:rsidRPr="00CC6A55" w:rsidRDefault="00871324" w:rsidP="00267599">
            <w:pPr>
              <w:spacing w:after="0" w:line="240" w:lineRule="auto"/>
              <w:rPr>
                <w:rFonts w:ascii="Arial" w:eastAsia="Times New Roman" w:hAnsi="Arial" w:cs="Arial"/>
                <w:lang w:val="en-GB"/>
              </w:rPr>
            </w:pPr>
            <w:proofErr w:type="spellStart"/>
            <w:r w:rsidRPr="00CC6A55">
              <w:rPr>
                <w:rFonts w:ascii="Arial" w:eastAsia="Times New Roman" w:hAnsi="Arial" w:cs="Arial"/>
              </w:rPr>
              <w:t>Αρ</w:t>
            </w:r>
            <w:proofErr w:type="spellEnd"/>
            <w:r w:rsidRPr="00CC6A55">
              <w:rPr>
                <w:rFonts w:ascii="Arial" w:eastAsia="Times New Roman" w:hAnsi="Arial" w:cs="Arial"/>
                <w:lang w:val="en-GB"/>
              </w:rPr>
              <w:t xml:space="preserve">. </w:t>
            </w:r>
            <w:proofErr w:type="spellStart"/>
            <w:r w:rsidRPr="00CC6A55">
              <w:rPr>
                <w:rFonts w:ascii="Arial" w:eastAsia="Times New Roman" w:hAnsi="Arial" w:cs="Arial"/>
              </w:rPr>
              <w:t>Φακ</w:t>
            </w:r>
            <w:proofErr w:type="spellEnd"/>
            <w:r w:rsidRPr="00CC6A55">
              <w:rPr>
                <w:rFonts w:ascii="Arial" w:eastAsia="Times New Roman" w:hAnsi="Arial" w:cs="Arial"/>
                <w:lang w:val="en-GB"/>
              </w:rPr>
              <w:t xml:space="preserve">. </w:t>
            </w:r>
            <w:r w:rsidRPr="00CC6A55">
              <w:rPr>
                <w:rFonts w:ascii="Arial" w:eastAsia="Times New Roman" w:hAnsi="Arial" w:cs="Arial"/>
              </w:rPr>
              <w:t>Ο</w:t>
            </w:r>
            <w:r w:rsidRPr="00CC6A55">
              <w:rPr>
                <w:rFonts w:ascii="Arial" w:eastAsia="Times New Roman" w:hAnsi="Arial" w:cs="Arial"/>
                <w:lang w:val="en-GB"/>
              </w:rPr>
              <w:t>.</w:t>
            </w:r>
            <w:r w:rsidRPr="00CC6A55">
              <w:rPr>
                <w:rFonts w:ascii="Arial" w:eastAsia="Times New Roman" w:hAnsi="Arial" w:cs="Arial"/>
              </w:rPr>
              <w:t>Κ</w:t>
            </w:r>
            <w:r w:rsidRPr="00CC6A55">
              <w:rPr>
                <w:rFonts w:ascii="Arial" w:eastAsia="Times New Roman" w:hAnsi="Arial" w:cs="Arial"/>
                <w:lang w:val="en-GB"/>
              </w:rPr>
              <w:t>.</w:t>
            </w:r>
            <w:proofErr w:type="spellStart"/>
            <w:r w:rsidRPr="00CC6A55">
              <w:rPr>
                <w:rFonts w:ascii="Arial" w:eastAsia="Times New Roman" w:hAnsi="Arial" w:cs="Arial"/>
              </w:rPr>
              <w:t>Υπ</w:t>
            </w:r>
            <w:proofErr w:type="spellEnd"/>
            <w:r w:rsidRPr="00CC6A55">
              <w:rPr>
                <w:rFonts w:ascii="Arial" w:eastAsia="Times New Roman" w:hAnsi="Arial" w:cs="Arial"/>
                <w:lang w:val="en-GB"/>
              </w:rPr>
              <w:t>.</w:t>
            </w:r>
            <w:r w:rsidRPr="00CC6A55">
              <w:rPr>
                <w:rFonts w:ascii="Arial" w:eastAsia="Times New Roman" w:hAnsi="Arial" w:cs="Arial"/>
              </w:rPr>
              <w:t>Υ</w:t>
            </w:r>
            <w:r w:rsidR="00DD46BC" w:rsidRPr="00CC6A55">
              <w:rPr>
                <w:rFonts w:ascii="Arial" w:eastAsia="Times New Roman" w:hAnsi="Arial" w:cs="Arial"/>
                <w:lang w:val="en-GB"/>
              </w:rPr>
              <w:t>.</w:t>
            </w:r>
            <w:r w:rsidRPr="00CC6A55">
              <w:rPr>
                <w:rFonts w:ascii="Arial" w:eastAsia="Times New Roman" w:hAnsi="Arial" w:cs="Arial"/>
                <w:lang w:val="en-GB"/>
              </w:rPr>
              <w:t xml:space="preserve"> 13.25.</w:t>
            </w:r>
            <w:r w:rsidR="00877B0E" w:rsidRPr="00CC6A55">
              <w:rPr>
                <w:rFonts w:ascii="Arial" w:eastAsia="Times New Roman" w:hAnsi="Arial" w:cs="Arial"/>
                <w:lang w:val="en-GB"/>
              </w:rPr>
              <w:t>001</w:t>
            </w:r>
            <w:r w:rsidR="003B1B23" w:rsidRPr="00CC6A55">
              <w:rPr>
                <w:rFonts w:ascii="Arial" w:eastAsia="Times New Roman" w:hAnsi="Arial" w:cs="Arial"/>
                <w:lang w:val="en-GB"/>
              </w:rPr>
              <w:t>.</w:t>
            </w:r>
            <w:r w:rsidR="0065119C" w:rsidRPr="00CC6A55">
              <w:rPr>
                <w:rFonts w:ascii="Arial" w:eastAsia="Times New Roman" w:hAnsi="Arial" w:cs="Arial"/>
                <w:lang w:val="en-GB"/>
              </w:rPr>
              <w:t>559</w:t>
            </w:r>
          </w:p>
          <w:p w14:paraId="09D6A8C2" w14:textId="16440E74" w:rsidR="00871324" w:rsidRPr="00CC6A55" w:rsidRDefault="00871324" w:rsidP="00267599">
            <w:pPr>
              <w:spacing w:after="0" w:line="240" w:lineRule="auto"/>
              <w:rPr>
                <w:rFonts w:ascii="Arial" w:eastAsia="Times New Roman" w:hAnsi="Arial" w:cs="Arial"/>
                <w:lang w:val="en-US"/>
              </w:rPr>
            </w:pPr>
            <w:proofErr w:type="spellStart"/>
            <w:r w:rsidRPr="00CC6A55">
              <w:rPr>
                <w:rFonts w:ascii="Arial" w:eastAsia="Times New Roman" w:hAnsi="Arial" w:cs="Arial"/>
              </w:rPr>
              <w:t>Αρ</w:t>
            </w:r>
            <w:proofErr w:type="spellEnd"/>
            <w:r w:rsidRPr="00CC6A55">
              <w:rPr>
                <w:rFonts w:ascii="Arial" w:eastAsia="Times New Roman" w:hAnsi="Arial" w:cs="Arial"/>
              </w:rPr>
              <w:t xml:space="preserve">. Προσφοράς:  </w:t>
            </w:r>
            <w:r w:rsidR="002E3FC0" w:rsidRPr="00CC6A55">
              <w:rPr>
                <w:rFonts w:ascii="Arial" w:eastAsia="Times New Roman" w:hAnsi="Arial" w:cs="Arial"/>
              </w:rPr>
              <w:t>Κ.Ο</w:t>
            </w:r>
            <w:r w:rsidR="003B1B23" w:rsidRPr="00CC6A55">
              <w:rPr>
                <w:rFonts w:ascii="Arial" w:eastAsia="Times New Roman" w:hAnsi="Arial" w:cs="Arial"/>
                <w:lang w:val="en-US"/>
              </w:rPr>
              <w:t xml:space="preserve"> </w:t>
            </w:r>
            <w:r w:rsidR="0065119C" w:rsidRPr="00CC6A55">
              <w:rPr>
                <w:rFonts w:ascii="Arial" w:eastAsia="Times New Roman" w:hAnsi="Arial" w:cs="Arial"/>
                <w:lang w:val="en-US"/>
              </w:rPr>
              <w:t>138</w:t>
            </w:r>
            <w:r w:rsidR="003F5540" w:rsidRPr="00CC6A55">
              <w:rPr>
                <w:rFonts w:ascii="Arial" w:eastAsia="Times New Roman" w:hAnsi="Arial" w:cs="Arial"/>
              </w:rPr>
              <w:t>/2</w:t>
            </w:r>
            <w:r w:rsidR="0065119C" w:rsidRPr="00CC6A55">
              <w:rPr>
                <w:rFonts w:ascii="Arial" w:eastAsia="Times New Roman" w:hAnsi="Arial" w:cs="Arial"/>
                <w:lang w:val="en-US"/>
              </w:rPr>
              <w:t>3</w:t>
            </w:r>
          </w:p>
        </w:tc>
      </w:tr>
    </w:tbl>
    <w:p w14:paraId="1C47ECD8" w14:textId="77777777" w:rsidR="00871324" w:rsidRPr="00CC6A55" w:rsidRDefault="00871324" w:rsidP="00871324">
      <w:pPr>
        <w:spacing w:after="0" w:line="240" w:lineRule="auto"/>
        <w:jc w:val="right"/>
        <w:rPr>
          <w:rFonts w:ascii="Arial" w:eastAsia="Times New Roman" w:hAnsi="Arial" w:cs="Arial"/>
        </w:rPr>
      </w:pPr>
    </w:p>
    <w:p w14:paraId="0E55ED6B" w14:textId="77777777" w:rsidR="00871324" w:rsidRPr="00CC6A55" w:rsidRDefault="00871324" w:rsidP="00871324">
      <w:pPr>
        <w:spacing w:after="0" w:line="240" w:lineRule="auto"/>
        <w:jc w:val="right"/>
        <w:rPr>
          <w:rFonts w:ascii="Arial" w:eastAsia="Times New Roman" w:hAnsi="Arial" w:cs="Arial"/>
        </w:rPr>
      </w:pPr>
    </w:p>
    <w:p w14:paraId="215F2640" w14:textId="77777777" w:rsidR="00871324" w:rsidRPr="00CC6A55" w:rsidRDefault="00871324" w:rsidP="00EE0095">
      <w:pPr>
        <w:spacing w:after="0" w:line="240" w:lineRule="auto"/>
        <w:rPr>
          <w:rFonts w:ascii="Arial" w:eastAsia="Times New Roman" w:hAnsi="Arial" w:cs="Arial"/>
        </w:rPr>
      </w:pPr>
    </w:p>
    <w:p w14:paraId="582B9360" w14:textId="72AA1C88" w:rsidR="00871324" w:rsidRPr="00CC6A55" w:rsidRDefault="00871324" w:rsidP="0099351F">
      <w:pPr>
        <w:spacing w:before="240" w:after="0" w:line="240" w:lineRule="auto"/>
        <w:jc w:val="right"/>
        <w:rPr>
          <w:rFonts w:ascii="Arial" w:eastAsia="Times New Roman" w:hAnsi="Arial" w:cs="Arial"/>
        </w:rPr>
      </w:pPr>
      <w:r w:rsidRPr="00CC6A55">
        <w:rPr>
          <w:rFonts w:ascii="Arial" w:eastAsia="Times New Roman" w:hAnsi="Arial" w:cs="Arial"/>
        </w:rPr>
        <w:t>Λευκωσία</w:t>
      </w:r>
      <w:r w:rsidR="003C2109" w:rsidRPr="00CC6A55">
        <w:rPr>
          <w:rFonts w:ascii="Arial" w:eastAsia="Times New Roman" w:hAnsi="Arial" w:cs="Arial"/>
        </w:rPr>
        <w:t>,</w:t>
      </w:r>
      <w:r w:rsidR="00725404" w:rsidRPr="00CC6A55">
        <w:rPr>
          <w:rFonts w:ascii="Arial" w:eastAsia="Times New Roman" w:hAnsi="Arial" w:cs="Arial"/>
        </w:rPr>
        <w:t xml:space="preserve"> </w:t>
      </w:r>
      <w:r w:rsidR="00FD055D">
        <w:rPr>
          <w:rFonts w:ascii="Arial" w:eastAsia="Times New Roman" w:hAnsi="Arial" w:cs="Arial"/>
        </w:rPr>
        <w:t>30</w:t>
      </w:r>
      <w:r w:rsidRPr="00CC6A55">
        <w:rPr>
          <w:rFonts w:ascii="Arial" w:eastAsia="Times New Roman" w:hAnsi="Arial" w:cs="Arial"/>
        </w:rPr>
        <w:t xml:space="preserve"> </w:t>
      </w:r>
      <w:r w:rsidR="00A45C16" w:rsidRPr="00CC6A55">
        <w:rPr>
          <w:rFonts w:ascii="Arial" w:eastAsia="Times New Roman" w:hAnsi="Arial" w:cs="Arial"/>
        </w:rPr>
        <w:t>Μαΐου</w:t>
      </w:r>
      <w:r w:rsidR="00123804" w:rsidRPr="00CC6A55">
        <w:rPr>
          <w:rFonts w:ascii="Arial" w:eastAsia="Times New Roman" w:hAnsi="Arial" w:cs="Arial"/>
        </w:rPr>
        <w:t xml:space="preserve"> </w:t>
      </w:r>
      <w:r w:rsidRPr="00CC6A55">
        <w:rPr>
          <w:rFonts w:ascii="Arial" w:eastAsia="Times New Roman" w:hAnsi="Arial" w:cs="Arial"/>
        </w:rPr>
        <w:t>202</w:t>
      </w:r>
      <w:r w:rsidR="00A45C16" w:rsidRPr="00CC6A55">
        <w:rPr>
          <w:rFonts w:ascii="Arial" w:eastAsia="Times New Roman" w:hAnsi="Arial" w:cs="Arial"/>
        </w:rPr>
        <w:t>3</w:t>
      </w:r>
      <w:r w:rsidRPr="00CC6A55">
        <w:rPr>
          <w:rFonts w:ascii="Arial" w:eastAsia="Times New Roman" w:hAnsi="Arial" w:cs="Arial"/>
        </w:rPr>
        <w:t xml:space="preserve"> </w:t>
      </w:r>
    </w:p>
    <w:p w14:paraId="34D26B37" w14:textId="77777777" w:rsidR="0099351F" w:rsidRPr="00CC6A55" w:rsidRDefault="0099351F" w:rsidP="00952884">
      <w:pPr>
        <w:rPr>
          <w:rFonts w:ascii="Arial" w:hAnsi="Arial" w:cs="Arial"/>
          <w:b/>
          <w:lang w:eastAsia="en-US"/>
        </w:rPr>
      </w:pPr>
    </w:p>
    <w:p w14:paraId="21204245" w14:textId="7EBEBF71" w:rsidR="0099351F" w:rsidRPr="00CC6A55" w:rsidRDefault="00871324" w:rsidP="00952884">
      <w:pPr>
        <w:jc w:val="center"/>
        <w:rPr>
          <w:rFonts w:ascii="Arial" w:hAnsi="Arial" w:cs="Arial"/>
          <w:b/>
          <w:lang w:eastAsia="en-US"/>
        </w:rPr>
      </w:pPr>
      <w:r w:rsidRPr="00CC6A55">
        <w:rPr>
          <w:rFonts w:ascii="Arial" w:hAnsi="Arial" w:cs="Arial"/>
          <w:b/>
          <w:lang w:eastAsia="en-US"/>
        </w:rPr>
        <w:t xml:space="preserve">ΠΡΟΣ ΟΛΟΥΣ ΤΟΥΣ ΕΝΔΙΑΦΕΡΟΜΕΝΟΥΣ </w:t>
      </w:r>
    </w:p>
    <w:p w14:paraId="4F0EE96A" w14:textId="0F3F52D5" w:rsidR="0099351F" w:rsidRPr="00CC6A55" w:rsidRDefault="00871324" w:rsidP="000B3D2B">
      <w:pPr>
        <w:jc w:val="center"/>
        <w:rPr>
          <w:rFonts w:ascii="Arial" w:hAnsi="Arial" w:cs="Arial"/>
          <w:b/>
          <w:u w:val="single"/>
        </w:rPr>
      </w:pPr>
      <w:r w:rsidRPr="00CC6A55">
        <w:rPr>
          <w:rFonts w:ascii="Arial" w:hAnsi="Arial" w:cs="Arial"/>
          <w:b/>
          <w:u w:val="single"/>
        </w:rPr>
        <w:t>Θ</w:t>
      </w:r>
      <w:r w:rsidR="00783B01" w:rsidRPr="00CC6A55">
        <w:rPr>
          <w:rFonts w:ascii="Arial" w:hAnsi="Arial" w:cs="Arial"/>
          <w:b/>
          <w:u w:val="single"/>
        </w:rPr>
        <w:t>έμα</w:t>
      </w:r>
      <w:r w:rsidRPr="00CC6A55">
        <w:rPr>
          <w:rFonts w:ascii="Arial" w:hAnsi="Arial" w:cs="Arial"/>
          <w:b/>
          <w:u w:val="single"/>
        </w:rPr>
        <w:t xml:space="preserve">: </w:t>
      </w:r>
      <w:bookmarkStart w:id="0" w:name="_Hlk107483882"/>
      <w:r w:rsidR="00846442" w:rsidRPr="00CC6A55">
        <w:rPr>
          <w:rFonts w:ascii="Arial" w:hAnsi="Arial" w:cs="Arial"/>
          <w:b/>
          <w:u w:val="single"/>
        </w:rPr>
        <w:t>Διαγωνισμός Αγοράς Υπηρεσιών για την τοποθέτηση και λειτουργία Αυτόματων Μηχανών Πώλησης (</w:t>
      </w:r>
      <w:proofErr w:type="spellStart"/>
      <w:r w:rsidR="00846442" w:rsidRPr="00CC6A55">
        <w:rPr>
          <w:rFonts w:ascii="Arial" w:hAnsi="Arial" w:cs="Arial"/>
          <w:b/>
          <w:u w:val="single"/>
        </w:rPr>
        <w:t>Vending</w:t>
      </w:r>
      <w:proofErr w:type="spellEnd"/>
      <w:r w:rsidR="00846442" w:rsidRPr="00CC6A55">
        <w:rPr>
          <w:rFonts w:ascii="Arial" w:hAnsi="Arial" w:cs="Arial"/>
          <w:b/>
          <w:u w:val="single"/>
        </w:rPr>
        <w:t xml:space="preserve"> </w:t>
      </w:r>
      <w:proofErr w:type="spellStart"/>
      <w:r w:rsidR="00846442" w:rsidRPr="00CC6A55">
        <w:rPr>
          <w:rFonts w:ascii="Arial" w:hAnsi="Arial" w:cs="Arial"/>
          <w:b/>
          <w:u w:val="single"/>
        </w:rPr>
        <w:t>Machines</w:t>
      </w:r>
      <w:proofErr w:type="spellEnd"/>
      <w:r w:rsidR="00846442" w:rsidRPr="00CC6A55">
        <w:rPr>
          <w:rFonts w:ascii="Arial" w:hAnsi="Arial" w:cs="Arial"/>
          <w:b/>
          <w:u w:val="single"/>
        </w:rPr>
        <w:t xml:space="preserve">) για τις ανάγκες των </w:t>
      </w:r>
      <w:bookmarkEnd w:id="0"/>
      <w:r w:rsidR="00846442" w:rsidRPr="00CC6A55">
        <w:rPr>
          <w:rFonts w:ascii="Arial" w:hAnsi="Arial" w:cs="Arial"/>
          <w:b/>
          <w:u w:val="single"/>
        </w:rPr>
        <w:t xml:space="preserve">Νοσηλευτηρίων του </w:t>
      </w:r>
      <w:proofErr w:type="spellStart"/>
      <w:r w:rsidR="00846442" w:rsidRPr="00CC6A55">
        <w:rPr>
          <w:rFonts w:ascii="Arial" w:hAnsi="Arial" w:cs="Arial"/>
          <w:b/>
          <w:u w:val="single"/>
        </w:rPr>
        <w:t>ΟΚΥπΥ</w:t>
      </w:r>
      <w:proofErr w:type="spellEnd"/>
      <w:r w:rsidR="00846442" w:rsidRPr="00CC6A55">
        <w:rPr>
          <w:rFonts w:ascii="Arial" w:hAnsi="Arial" w:cs="Arial"/>
          <w:b/>
          <w:u w:val="single"/>
        </w:rPr>
        <w:t xml:space="preserve"> σύμφωνα με το Παράρτημα XIV του Ν.73(Ι)/2016</w:t>
      </w:r>
    </w:p>
    <w:p w14:paraId="0061D797" w14:textId="2C882604" w:rsidR="00871324" w:rsidRPr="00CC6A55" w:rsidRDefault="00871324" w:rsidP="009C1C8A">
      <w:pPr>
        <w:spacing w:before="240" w:after="0" w:line="240" w:lineRule="auto"/>
        <w:jc w:val="both"/>
        <w:rPr>
          <w:rFonts w:ascii="Arial" w:hAnsi="Arial" w:cs="Arial"/>
        </w:rPr>
      </w:pPr>
      <w:r w:rsidRPr="00CC6A55">
        <w:rPr>
          <w:rFonts w:ascii="Arial" w:hAnsi="Arial" w:cs="Arial"/>
        </w:rPr>
        <w:t>Ο Οργανισμός Κρατικών Υπηρεσιών Υγείας (</w:t>
      </w:r>
      <w:proofErr w:type="spellStart"/>
      <w:r w:rsidRPr="00CC6A55">
        <w:rPr>
          <w:rFonts w:ascii="Arial" w:hAnsi="Arial" w:cs="Arial"/>
        </w:rPr>
        <w:t>ΟΚΥπΥ</w:t>
      </w:r>
      <w:proofErr w:type="spellEnd"/>
      <w:r w:rsidRPr="00CC6A55">
        <w:rPr>
          <w:rFonts w:ascii="Arial" w:hAnsi="Arial" w:cs="Arial"/>
        </w:rPr>
        <w:t xml:space="preserve">) ανακοινώνει την πρόθεση του να προβεί σε αγορά </w:t>
      </w:r>
      <w:r w:rsidR="00846442" w:rsidRPr="00CC6A55">
        <w:rPr>
          <w:rFonts w:ascii="Arial" w:hAnsi="Arial" w:cs="Arial"/>
        </w:rPr>
        <w:t xml:space="preserve">για την </w:t>
      </w:r>
      <w:r w:rsidR="00846442" w:rsidRPr="00CC6A55">
        <w:rPr>
          <w:rFonts w:ascii="Arial" w:hAnsi="Arial" w:cs="Arial"/>
          <w:b/>
          <w:bCs/>
        </w:rPr>
        <w:t>τοποθέτηση και λειτουργία Αυτόματων Μηχανών Πώλησης (</w:t>
      </w:r>
      <w:proofErr w:type="spellStart"/>
      <w:r w:rsidR="00846442" w:rsidRPr="00CC6A55">
        <w:rPr>
          <w:rFonts w:ascii="Arial" w:hAnsi="Arial" w:cs="Arial"/>
          <w:b/>
          <w:bCs/>
        </w:rPr>
        <w:t>Vending</w:t>
      </w:r>
      <w:proofErr w:type="spellEnd"/>
      <w:r w:rsidR="00846442" w:rsidRPr="00CC6A55">
        <w:rPr>
          <w:rFonts w:ascii="Arial" w:hAnsi="Arial" w:cs="Arial"/>
          <w:b/>
          <w:bCs/>
        </w:rPr>
        <w:t xml:space="preserve"> </w:t>
      </w:r>
      <w:proofErr w:type="spellStart"/>
      <w:r w:rsidR="00846442" w:rsidRPr="00CC6A55">
        <w:rPr>
          <w:rFonts w:ascii="Arial" w:hAnsi="Arial" w:cs="Arial"/>
          <w:b/>
          <w:bCs/>
        </w:rPr>
        <w:t>Machines</w:t>
      </w:r>
      <w:proofErr w:type="spellEnd"/>
      <w:r w:rsidR="00846442" w:rsidRPr="00CC6A55">
        <w:rPr>
          <w:rFonts w:ascii="Arial" w:hAnsi="Arial" w:cs="Arial"/>
          <w:b/>
          <w:bCs/>
        </w:rPr>
        <w:t xml:space="preserve">) για τις ανάγκες των Νοσηλευτηρίων του </w:t>
      </w:r>
      <w:proofErr w:type="spellStart"/>
      <w:r w:rsidR="00846442" w:rsidRPr="00CC6A55">
        <w:rPr>
          <w:rFonts w:ascii="Arial" w:hAnsi="Arial" w:cs="Arial"/>
          <w:b/>
          <w:bCs/>
        </w:rPr>
        <w:t>ΟΚΥπΥ</w:t>
      </w:r>
      <w:proofErr w:type="spellEnd"/>
      <w:r w:rsidRPr="00CC6A55">
        <w:rPr>
          <w:rFonts w:ascii="Arial" w:hAnsi="Arial" w:cs="Arial"/>
        </w:rPr>
        <w:t>.</w:t>
      </w:r>
      <w:r w:rsidR="00880F83" w:rsidRPr="00CC6A55">
        <w:rPr>
          <w:rFonts w:ascii="Arial" w:hAnsi="Arial" w:cs="Arial"/>
        </w:rPr>
        <w:t xml:space="preserve"> </w:t>
      </w:r>
    </w:p>
    <w:p w14:paraId="32FF7E2E" w14:textId="5E868C20" w:rsidR="0062376B" w:rsidRPr="00CC6A55" w:rsidRDefault="009C1C8A" w:rsidP="00D03C8A">
      <w:pPr>
        <w:spacing w:before="240" w:line="240" w:lineRule="auto"/>
        <w:jc w:val="both"/>
        <w:rPr>
          <w:rFonts w:ascii="Arial" w:hAnsi="Arial" w:cs="Arial"/>
        </w:rPr>
      </w:pPr>
      <w:r w:rsidRPr="00CC6A55">
        <w:rPr>
          <w:rFonts w:ascii="Arial" w:hAnsi="Arial" w:cs="Arial"/>
        </w:rPr>
        <w:t xml:space="preserve">Η </w:t>
      </w:r>
      <w:r w:rsidRPr="00CC6A55">
        <w:rPr>
          <w:rFonts w:ascii="Arial" w:hAnsi="Arial" w:cs="Arial"/>
          <w:b/>
          <w:bCs/>
        </w:rPr>
        <w:t>χρονική</w:t>
      </w:r>
      <w:r w:rsidRPr="00CC6A55">
        <w:rPr>
          <w:rFonts w:ascii="Arial" w:hAnsi="Arial" w:cs="Arial"/>
        </w:rPr>
        <w:t xml:space="preserve"> </w:t>
      </w:r>
      <w:r w:rsidRPr="00CC6A55">
        <w:rPr>
          <w:rFonts w:ascii="Arial" w:hAnsi="Arial" w:cs="Arial"/>
          <w:b/>
          <w:bCs/>
        </w:rPr>
        <w:t>διάρκεια</w:t>
      </w:r>
      <w:r w:rsidRPr="00CC6A55">
        <w:rPr>
          <w:rFonts w:ascii="Arial" w:hAnsi="Arial" w:cs="Arial"/>
        </w:rPr>
        <w:t xml:space="preserve"> της σύμβασης θα είναι </w:t>
      </w:r>
      <w:bookmarkStart w:id="1" w:name="_Hlk76548320"/>
      <w:bookmarkStart w:id="2" w:name="_Hlk83890751"/>
      <w:r w:rsidR="00846442" w:rsidRPr="00CC6A55">
        <w:rPr>
          <w:rFonts w:ascii="Arial" w:hAnsi="Arial" w:cs="Arial"/>
          <w:b/>
          <w:bCs/>
        </w:rPr>
        <w:t>για έξι (6) μήνες</w:t>
      </w:r>
      <w:r w:rsidR="00846442" w:rsidRPr="00CC6A55">
        <w:rPr>
          <w:rFonts w:ascii="Arial" w:hAnsi="Arial" w:cs="Arial"/>
        </w:rPr>
        <w:t xml:space="preserve"> από την ημερομηνία έναρξης εκτέλεσης του αντικειμένου της σύμβασης, </w:t>
      </w:r>
      <w:r w:rsidR="00846442" w:rsidRPr="00CC6A55">
        <w:rPr>
          <w:rFonts w:ascii="Arial" w:hAnsi="Arial" w:cs="Arial"/>
          <w:b/>
          <w:bCs/>
        </w:rPr>
        <w:t xml:space="preserve">με δικαίωμα ανανέωσης ανά </w:t>
      </w:r>
      <w:r w:rsidR="0065119C" w:rsidRPr="00CC6A55">
        <w:rPr>
          <w:rFonts w:ascii="Arial" w:hAnsi="Arial" w:cs="Arial"/>
          <w:b/>
          <w:bCs/>
        </w:rPr>
        <w:t>ένα</w:t>
      </w:r>
      <w:r w:rsidR="00846442" w:rsidRPr="00CC6A55">
        <w:rPr>
          <w:rFonts w:ascii="Arial" w:hAnsi="Arial" w:cs="Arial"/>
          <w:b/>
          <w:bCs/>
        </w:rPr>
        <w:t xml:space="preserve"> (</w:t>
      </w:r>
      <w:r w:rsidR="0065119C" w:rsidRPr="00CC6A55">
        <w:rPr>
          <w:rFonts w:ascii="Arial" w:hAnsi="Arial" w:cs="Arial"/>
          <w:b/>
          <w:bCs/>
        </w:rPr>
        <w:t>1</w:t>
      </w:r>
      <w:r w:rsidR="00846442" w:rsidRPr="00CC6A55">
        <w:rPr>
          <w:rFonts w:ascii="Arial" w:hAnsi="Arial" w:cs="Arial"/>
          <w:b/>
          <w:bCs/>
        </w:rPr>
        <w:t>) μήν</w:t>
      </w:r>
      <w:r w:rsidR="0065119C" w:rsidRPr="00CC6A55">
        <w:rPr>
          <w:rFonts w:ascii="Arial" w:hAnsi="Arial" w:cs="Arial"/>
          <w:b/>
          <w:bCs/>
        </w:rPr>
        <w:t>α</w:t>
      </w:r>
      <w:r w:rsidR="00846442" w:rsidRPr="00CC6A55">
        <w:rPr>
          <w:rFonts w:ascii="Arial" w:hAnsi="Arial" w:cs="Arial"/>
        </w:rPr>
        <w:t xml:space="preserve"> </w:t>
      </w:r>
      <w:bookmarkStart w:id="3" w:name="_Hlk119060580"/>
      <w:r w:rsidR="00DC6EE8" w:rsidRPr="00CC6A55">
        <w:rPr>
          <w:rFonts w:ascii="Arial" w:hAnsi="Arial" w:cs="Arial"/>
        </w:rPr>
        <w:t>εφόσον υφίσταται η ανάγκη</w:t>
      </w:r>
      <w:bookmarkEnd w:id="3"/>
      <w:r w:rsidR="00267599" w:rsidRPr="00CC6A55">
        <w:rPr>
          <w:rFonts w:ascii="Arial" w:hAnsi="Arial" w:cs="Arial"/>
        </w:rPr>
        <w:t>.</w:t>
      </w:r>
      <w:r w:rsidR="00846442" w:rsidRPr="00CC6A55">
        <w:rPr>
          <w:rFonts w:ascii="Arial" w:hAnsi="Arial" w:cs="Arial"/>
        </w:rPr>
        <w:t xml:space="preserve"> </w:t>
      </w:r>
    </w:p>
    <w:bookmarkEnd w:id="1"/>
    <w:bookmarkEnd w:id="2"/>
    <w:p w14:paraId="430FEA66" w14:textId="55879CF7" w:rsidR="00381A1B" w:rsidRPr="00CC6A55" w:rsidRDefault="00381A1B" w:rsidP="00381A1B">
      <w:pPr>
        <w:spacing w:after="0"/>
        <w:jc w:val="both"/>
        <w:rPr>
          <w:rFonts w:ascii="Arial" w:hAnsi="Arial" w:cs="Arial"/>
        </w:rPr>
      </w:pPr>
      <w:r w:rsidRPr="00CC6A55">
        <w:rPr>
          <w:rFonts w:ascii="Arial" w:hAnsi="Arial" w:cs="Arial"/>
          <w:b/>
          <w:bCs/>
        </w:rPr>
        <w:t>Είδος 1</w:t>
      </w:r>
      <w:r w:rsidRPr="00CC6A55">
        <w:rPr>
          <w:rFonts w:ascii="Arial" w:hAnsi="Arial" w:cs="Arial"/>
        </w:rPr>
        <w:t xml:space="preserve"> : Αυτόματες Μηχανές Πώλησης </w:t>
      </w:r>
      <w:r w:rsidRPr="00CC6A55">
        <w:rPr>
          <w:rFonts w:ascii="Arial" w:hAnsi="Arial" w:cs="Arial"/>
          <w:b/>
          <w:bCs/>
        </w:rPr>
        <w:t>Σνακ και Κρύων Ροφημάτων</w:t>
      </w:r>
      <w:r w:rsidRPr="00CC6A55">
        <w:rPr>
          <w:rFonts w:ascii="Arial" w:hAnsi="Arial" w:cs="Arial"/>
        </w:rPr>
        <w:t>.</w:t>
      </w:r>
    </w:p>
    <w:p w14:paraId="4C2B1504" w14:textId="4E9D97CE" w:rsidR="00381A1B" w:rsidRPr="00CC6A55" w:rsidRDefault="00381A1B" w:rsidP="00381A1B">
      <w:pPr>
        <w:spacing w:after="0"/>
        <w:jc w:val="both"/>
        <w:rPr>
          <w:rFonts w:ascii="Arial" w:hAnsi="Arial" w:cs="Arial"/>
        </w:rPr>
      </w:pPr>
      <w:r w:rsidRPr="00CC6A55">
        <w:rPr>
          <w:rFonts w:ascii="Arial" w:hAnsi="Arial" w:cs="Arial"/>
          <w:b/>
          <w:bCs/>
        </w:rPr>
        <w:t>Είδος 2</w:t>
      </w:r>
      <w:r w:rsidRPr="00CC6A55">
        <w:rPr>
          <w:rFonts w:ascii="Arial" w:hAnsi="Arial" w:cs="Arial"/>
        </w:rPr>
        <w:t xml:space="preserve"> : Αυτόματες Μηχανές Πώλησης </w:t>
      </w:r>
      <w:r w:rsidRPr="00CC6A55">
        <w:rPr>
          <w:rFonts w:ascii="Arial" w:hAnsi="Arial" w:cs="Arial"/>
          <w:b/>
          <w:bCs/>
        </w:rPr>
        <w:t>Ζεστών Ροφημάτων και Καφέδων.</w:t>
      </w:r>
    </w:p>
    <w:p w14:paraId="686FA7FF" w14:textId="47BF308B" w:rsidR="00670A53" w:rsidRPr="00CC6A55" w:rsidRDefault="00593AB7" w:rsidP="009C1C8A">
      <w:pPr>
        <w:spacing w:before="240"/>
        <w:jc w:val="both"/>
        <w:rPr>
          <w:rFonts w:ascii="Arial" w:hAnsi="Arial" w:cs="Arial"/>
        </w:rPr>
      </w:pPr>
      <w:r w:rsidRPr="00CC6A55">
        <w:rPr>
          <w:rFonts w:ascii="Arial" w:hAnsi="Arial" w:cs="Arial"/>
        </w:rPr>
        <w:t>Η υποβολή των αιτήσεων / προσφορών θα γίνεται με παράδοση</w:t>
      </w:r>
      <w:r w:rsidRPr="00CC6A55">
        <w:rPr>
          <w:rFonts w:ascii="Arial" w:hAnsi="Arial" w:cs="Arial"/>
          <w:b/>
          <w:bCs/>
        </w:rPr>
        <w:t xml:space="preserve"> </w:t>
      </w:r>
      <w:r w:rsidRPr="00CC6A55">
        <w:rPr>
          <w:rFonts w:ascii="Arial" w:eastAsiaTheme="minorHAnsi" w:hAnsi="Arial" w:cs="Arial"/>
          <w:b/>
          <w:bCs/>
        </w:rPr>
        <w:t xml:space="preserve">δια χειρός </w:t>
      </w:r>
      <w:r w:rsidRPr="00CC6A55">
        <w:rPr>
          <w:rFonts w:ascii="Arial" w:hAnsi="Arial" w:cs="Arial"/>
          <w:b/>
          <w:bCs/>
        </w:rPr>
        <w:t>σε</w:t>
      </w:r>
      <w:r w:rsidRPr="00CC6A55">
        <w:rPr>
          <w:rFonts w:ascii="Arial" w:eastAsiaTheme="minorHAnsi" w:hAnsi="Arial" w:cs="Arial"/>
          <w:b/>
          <w:bCs/>
        </w:rPr>
        <w:t xml:space="preserve"> σφραγισμένους φάκελους</w:t>
      </w:r>
      <w:r w:rsidRPr="00CC6A55">
        <w:rPr>
          <w:rFonts w:ascii="Arial" w:hAnsi="Arial" w:cs="Arial"/>
          <w:b/>
          <w:bCs/>
        </w:rPr>
        <w:t xml:space="preserve"> </w:t>
      </w:r>
      <w:r w:rsidRPr="000B62E4">
        <w:rPr>
          <w:rFonts w:ascii="Arial" w:hAnsi="Arial" w:cs="Arial"/>
          <w:b/>
          <w:bCs/>
          <w:highlight w:val="yellow"/>
          <w:u w:val="single"/>
        </w:rPr>
        <w:t xml:space="preserve">μέχρι </w:t>
      </w:r>
      <w:r w:rsidRPr="0052039A">
        <w:rPr>
          <w:rFonts w:ascii="Arial" w:hAnsi="Arial" w:cs="Arial"/>
          <w:b/>
          <w:bCs/>
          <w:color w:val="FF0000"/>
          <w:highlight w:val="yellow"/>
          <w:u w:val="single"/>
        </w:rPr>
        <w:t>τ</w:t>
      </w:r>
      <w:r w:rsidR="006117CA" w:rsidRPr="0052039A">
        <w:rPr>
          <w:rFonts w:ascii="Arial" w:hAnsi="Arial" w:cs="Arial"/>
          <w:b/>
          <w:bCs/>
          <w:color w:val="FF0000"/>
          <w:highlight w:val="yellow"/>
          <w:u w:val="single"/>
        </w:rPr>
        <w:t xml:space="preserve">ην </w:t>
      </w:r>
      <w:r w:rsidR="0052039A" w:rsidRPr="0052039A">
        <w:rPr>
          <w:rFonts w:ascii="Arial" w:hAnsi="Arial" w:cs="Arial"/>
          <w:b/>
          <w:bCs/>
          <w:color w:val="FF0000"/>
          <w:highlight w:val="yellow"/>
          <w:u w:val="single"/>
        </w:rPr>
        <w:t xml:space="preserve">Τετάρτη </w:t>
      </w:r>
      <w:r w:rsidR="006117CA" w:rsidRPr="0052039A">
        <w:rPr>
          <w:rFonts w:ascii="Arial" w:hAnsi="Arial" w:cs="Arial"/>
          <w:b/>
          <w:bCs/>
          <w:color w:val="FF0000"/>
          <w:highlight w:val="yellow"/>
          <w:u w:val="single"/>
        </w:rPr>
        <w:t>0</w:t>
      </w:r>
      <w:r w:rsidR="0052039A" w:rsidRPr="0052039A">
        <w:rPr>
          <w:rFonts w:ascii="Arial" w:hAnsi="Arial" w:cs="Arial"/>
          <w:b/>
          <w:bCs/>
          <w:color w:val="FF0000"/>
          <w:highlight w:val="yellow"/>
          <w:u w:val="single"/>
        </w:rPr>
        <w:t>7</w:t>
      </w:r>
      <w:r w:rsidRPr="0052039A">
        <w:rPr>
          <w:rFonts w:ascii="Arial" w:hAnsi="Arial" w:cs="Arial"/>
          <w:b/>
          <w:bCs/>
          <w:color w:val="FF0000"/>
          <w:highlight w:val="yellow"/>
          <w:u w:val="single"/>
        </w:rPr>
        <w:t xml:space="preserve"> </w:t>
      </w:r>
      <w:r w:rsidR="006117CA" w:rsidRPr="0052039A">
        <w:rPr>
          <w:rFonts w:ascii="Arial" w:hAnsi="Arial" w:cs="Arial"/>
          <w:b/>
          <w:bCs/>
          <w:color w:val="FF0000"/>
          <w:highlight w:val="yellow"/>
          <w:u w:val="single"/>
        </w:rPr>
        <w:t>Ιουνίου</w:t>
      </w:r>
      <w:r w:rsidRPr="0052039A">
        <w:rPr>
          <w:rFonts w:ascii="Arial" w:hAnsi="Arial" w:cs="Arial"/>
          <w:b/>
          <w:bCs/>
          <w:color w:val="FF0000"/>
          <w:highlight w:val="yellow"/>
          <w:u w:val="single"/>
        </w:rPr>
        <w:t xml:space="preserve"> και ώρα 1</w:t>
      </w:r>
      <w:r w:rsidR="0052039A" w:rsidRPr="0052039A">
        <w:rPr>
          <w:rFonts w:ascii="Arial" w:hAnsi="Arial" w:cs="Arial"/>
          <w:b/>
          <w:bCs/>
          <w:color w:val="FF0000"/>
          <w:highlight w:val="yellow"/>
          <w:u w:val="single"/>
        </w:rPr>
        <w:t>0</w:t>
      </w:r>
      <w:r w:rsidRPr="0052039A">
        <w:rPr>
          <w:rFonts w:ascii="Arial" w:hAnsi="Arial" w:cs="Arial"/>
          <w:b/>
          <w:bCs/>
          <w:color w:val="FF0000"/>
          <w:highlight w:val="yellow"/>
          <w:u w:val="single"/>
        </w:rPr>
        <w:t>:00</w:t>
      </w:r>
      <w:r w:rsidR="0052039A" w:rsidRPr="0052039A">
        <w:rPr>
          <w:rFonts w:ascii="Arial" w:hAnsi="Arial" w:cs="Arial"/>
          <w:b/>
          <w:bCs/>
          <w:color w:val="FF0000"/>
          <w:highlight w:val="yellow"/>
          <w:u w:val="single"/>
        </w:rPr>
        <w:t>π</w:t>
      </w:r>
      <w:r w:rsidRPr="0052039A">
        <w:rPr>
          <w:rFonts w:ascii="Arial" w:hAnsi="Arial" w:cs="Arial"/>
          <w:b/>
          <w:bCs/>
          <w:color w:val="FF0000"/>
          <w:highlight w:val="yellow"/>
          <w:u w:val="single"/>
        </w:rPr>
        <w:t>.μ</w:t>
      </w:r>
      <w:r w:rsidRPr="00CC6A55">
        <w:rPr>
          <w:rFonts w:ascii="Arial" w:hAnsi="Arial" w:cs="Arial"/>
          <w:b/>
          <w:bCs/>
          <w:u w:val="single"/>
        </w:rPr>
        <w:t>.</w:t>
      </w:r>
      <w:r w:rsidRPr="00CC6A55">
        <w:rPr>
          <w:rFonts w:ascii="Arial" w:hAnsi="Arial" w:cs="Arial"/>
        </w:rPr>
        <w:t xml:space="preserve"> στην Μονάδα Αγορών και Προμηθειών </w:t>
      </w:r>
      <w:proofErr w:type="spellStart"/>
      <w:r w:rsidRPr="00CC6A55">
        <w:rPr>
          <w:rFonts w:ascii="Arial" w:hAnsi="Arial" w:cs="Arial"/>
        </w:rPr>
        <w:t>ΟΚΥπΥ</w:t>
      </w:r>
      <w:proofErr w:type="spellEnd"/>
      <w:r w:rsidR="00381A1B" w:rsidRPr="00CC6A55">
        <w:rPr>
          <w:rFonts w:ascii="Arial" w:hAnsi="Arial" w:cs="Arial"/>
        </w:rPr>
        <w:t>, 2</w:t>
      </w:r>
      <w:r w:rsidR="00381A1B" w:rsidRPr="00CC6A55">
        <w:rPr>
          <w:rFonts w:ascii="Arial" w:hAnsi="Arial" w:cs="Arial"/>
          <w:vertAlign w:val="superscript"/>
        </w:rPr>
        <w:t>ος</w:t>
      </w:r>
      <w:r w:rsidR="00381A1B" w:rsidRPr="00CC6A55">
        <w:rPr>
          <w:rFonts w:ascii="Arial" w:hAnsi="Arial" w:cs="Arial"/>
        </w:rPr>
        <w:t xml:space="preserve"> όροφος υπόψη κα. Ελένη Πέτρου, </w:t>
      </w:r>
      <w:r w:rsidRPr="00CC6A55">
        <w:rPr>
          <w:rFonts w:ascii="Arial" w:hAnsi="Arial" w:cs="Arial"/>
        </w:rPr>
        <w:t xml:space="preserve"> στην διεύθυνση Αγίου Αντωνίου 2, Τ.Κ. 2100, </w:t>
      </w:r>
      <w:proofErr w:type="spellStart"/>
      <w:r w:rsidRPr="00CC6A55">
        <w:rPr>
          <w:rFonts w:ascii="Arial" w:hAnsi="Arial" w:cs="Arial"/>
        </w:rPr>
        <w:t>Αγλαντζιά</w:t>
      </w:r>
      <w:proofErr w:type="spellEnd"/>
      <w:r w:rsidRPr="00CC6A55">
        <w:rPr>
          <w:rFonts w:ascii="Arial" w:hAnsi="Arial" w:cs="Arial"/>
        </w:rPr>
        <w:t>, Λευκωσία (</w:t>
      </w:r>
      <w:proofErr w:type="spellStart"/>
      <w:r w:rsidRPr="00CC6A55">
        <w:rPr>
          <w:rFonts w:ascii="Arial" w:hAnsi="Arial" w:cs="Arial"/>
          <w:lang w:val="en-US"/>
        </w:rPr>
        <w:t>Aluminium</w:t>
      </w:r>
      <w:proofErr w:type="spellEnd"/>
      <w:r w:rsidRPr="00CC6A55">
        <w:rPr>
          <w:rFonts w:ascii="Arial" w:hAnsi="Arial" w:cs="Arial"/>
        </w:rPr>
        <w:t xml:space="preserve"> </w:t>
      </w:r>
      <w:r w:rsidRPr="00CC6A55">
        <w:rPr>
          <w:rFonts w:ascii="Arial" w:hAnsi="Arial" w:cs="Arial"/>
          <w:lang w:val="en-US"/>
        </w:rPr>
        <w:t>Tower</w:t>
      </w:r>
      <w:r w:rsidRPr="00CC6A55">
        <w:rPr>
          <w:rFonts w:ascii="Arial" w:hAnsi="Arial" w:cs="Arial"/>
        </w:rPr>
        <w:t>). Στον εν λόγω φάκελο θα αναγράφεται ξεκάθαρα το όνομα του Ενδιαφερόμενου και θα συμπεριλαμβάνει τα ακόλουθα</w:t>
      </w:r>
      <w:r w:rsidR="00670A53" w:rsidRPr="00CC6A55">
        <w:rPr>
          <w:rFonts w:ascii="Arial" w:hAnsi="Arial" w:cs="Arial"/>
        </w:rPr>
        <w:t>:</w:t>
      </w:r>
    </w:p>
    <w:p w14:paraId="4FA936B3" w14:textId="799CAC54" w:rsidR="003F64DF" w:rsidRPr="00CC6A55" w:rsidRDefault="00D56B54">
      <w:pPr>
        <w:pStyle w:val="ListParagraph"/>
        <w:numPr>
          <w:ilvl w:val="0"/>
          <w:numId w:val="1"/>
        </w:numPr>
        <w:spacing w:before="240"/>
        <w:jc w:val="both"/>
        <w:rPr>
          <w:rFonts w:ascii="Arial" w:hAnsi="Arial" w:cs="Arial"/>
          <w:b/>
          <w:bCs/>
        </w:rPr>
      </w:pPr>
      <w:r w:rsidRPr="00CC6A55">
        <w:rPr>
          <w:rFonts w:ascii="Arial" w:hAnsi="Arial" w:cs="Arial"/>
          <w:b/>
          <w:bCs/>
        </w:rPr>
        <w:t>Ό</w:t>
      </w:r>
      <w:r w:rsidR="003F64DF" w:rsidRPr="00CC6A55">
        <w:rPr>
          <w:rFonts w:ascii="Arial" w:hAnsi="Arial" w:cs="Arial"/>
          <w:b/>
          <w:bCs/>
        </w:rPr>
        <w:t>σα πιστοποιητικά/βεβαιώσεις</w:t>
      </w:r>
      <w:r w:rsidR="00186BC8" w:rsidRPr="00CC6A55">
        <w:rPr>
          <w:rFonts w:ascii="Arial" w:hAnsi="Arial" w:cs="Arial"/>
          <w:b/>
          <w:bCs/>
        </w:rPr>
        <w:t xml:space="preserve"> </w:t>
      </w:r>
      <w:r w:rsidR="003F64DF" w:rsidRPr="00CC6A55">
        <w:rPr>
          <w:rFonts w:ascii="Arial" w:hAnsi="Arial" w:cs="Arial"/>
          <w:b/>
          <w:bCs/>
        </w:rPr>
        <w:t>απαιτούνται σύμφωνα με την πα</w:t>
      </w:r>
      <w:r w:rsidR="00186BC8" w:rsidRPr="00CC6A55">
        <w:rPr>
          <w:rFonts w:ascii="Arial" w:hAnsi="Arial" w:cs="Arial"/>
          <w:b/>
          <w:bCs/>
        </w:rPr>
        <w:t>ράγραφο «</w:t>
      </w:r>
      <w:r w:rsidR="00B4415D" w:rsidRPr="00CC6A55">
        <w:rPr>
          <w:rFonts w:ascii="Arial" w:hAnsi="Arial" w:cs="Arial"/>
          <w:b/>
          <w:iCs/>
        </w:rPr>
        <w:t>6. ΑΠΑΙΤΟΥΜΕΝ</w:t>
      </w:r>
      <w:r w:rsidR="00AF4F17" w:rsidRPr="00CC6A55">
        <w:rPr>
          <w:rFonts w:ascii="Arial" w:hAnsi="Arial" w:cs="Arial"/>
          <w:b/>
          <w:iCs/>
        </w:rPr>
        <w:t xml:space="preserve">ΕΣ </w:t>
      </w:r>
      <w:r w:rsidR="00B4415D" w:rsidRPr="00CC6A55">
        <w:rPr>
          <w:rFonts w:ascii="Arial" w:hAnsi="Arial" w:cs="Arial"/>
          <w:b/>
          <w:iCs/>
        </w:rPr>
        <w:t>ΠΡΟΥΠΟΘΕΣΕΙΣ ΣΥΜΜΕΤΟΧΗΣ</w:t>
      </w:r>
      <w:r w:rsidR="00186BC8" w:rsidRPr="00CC6A55">
        <w:rPr>
          <w:rFonts w:ascii="Arial" w:hAnsi="Arial" w:cs="Arial"/>
          <w:b/>
          <w:bCs/>
        </w:rPr>
        <w:t>»</w:t>
      </w:r>
      <w:r w:rsidR="003F64DF" w:rsidRPr="00CC6A55">
        <w:rPr>
          <w:rFonts w:ascii="Arial" w:hAnsi="Arial" w:cs="Arial"/>
          <w:b/>
          <w:bCs/>
        </w:rPr>
        <w:t>.</w:t>
      </w:r>
    </w:p>
    <w:p w14:paraId="280F08EA" w14:textId="5CB50311" w:rsidR="00B4415D" w:rsidRPr="00CC6A55" w:rsidRDefault="00B4415D">
      <w:pPr>
        <w:pStyle w:val="ListParagraph"/>
        <w:numPr>
          <w:ilvl w:val="0"/>
          <w:numId w:val="1"/>
        </w:numPr>
        <w:spacing w:before="240"/>
        <w:jc w:val="both"/>
        <w:rPr>
          <w:rFonts w:ascii="Arial" w:hAnsi="Arial" w:cs="Arial"/>
          <w:b/>
          <w:bCs/>
        </w:rPr>
      </w:pPr>
      <w:r w:rsidRPr="00CC6A55">
        <w:rPr>
          <w:rFonts w:ascii="Arial" w:hAnsi="Arial" w:cs="Arial"/>
          <w:b/>
          <w:bCs/>
        </w:rPr>
        <w:t>Έντυπο 1 – Οικονομική Προσφορά</w:t>
      </w:r>
    </w:p>
    <w:p w14:paraId="358B3535" w14:textId="6E48161A" w:rsidR="00EE0095" w:rsidRPr="00CC6A55" w:rsidRDefault="0068223C" w:rsidP="00EE0095">
      <w:pPr>
        <w:spacing w:before="240" w:after="0" w:line="240" w:lineRule="auto"/>
        <w:jc w:val="both"/>
        <w:rPr>
          <w:rFonts w:ascii="Arial" w:eastAsia="Times New Roman" w:hAnsi="Arial" w:cs="Arial"/>
          <w:bCs/>
        </w:rPr>
      </w:pPr>
      <w:r w:rsidRPr="00CC6A55">
        <w:rPr>
          <w:rFonts w:ascii="Arial" w:eastAsia="Times New Roman" w:hAnsi="Arial" w:cs="Arial"/>
          <w:bCs/>
        </w:rPr>
        <w:t xml:space="preserve">Η κατακύρωση θα γίνει ανά Είδος και κάθε οικονομικός φορέας έχει το δικαίωμα να υποβάλει προσφορά για όσα είδη επιθυμεί. </w:t>
      </w:r>
      <w:r w:rsidR="0099351F" w:rsidRPr="00CC6A55">
        <w:rPr>
          <w:rFonts w:ascii="Arial" w:eastAsia="Times New Roman" w:hAnsi="Arial" w:cs="Arial"/>
          <w:bCs/>
        </w:rPr>
        <w:t xml:space="preserve">Κριτήριο Ανάθεσης είναι η πλέον συμφέρουσα από οικονομική άποψη προσφορά </w:t>
      </w:r>
      <w:r w:rsidR="0099351F" w:rsidRPr="00CC6A55">
        <w:rPr>
          <w:rFonts w:ascii="Arial" w:eastAsia="Times New Roman" w:hAnsi="Arial" w:cs="Arial"/>
          <w:b/>
        </w:rPr>
        <w:t>βάσει τιμής</w:t>
      </w:r>
      <w:r w:rsidR="00381A1B" w:rsidRPr="00CC6A55">
        <w:rPr>
          <w:rFonts w:ascii="Arial" w:eastAsia="Times New Roman" w:hAnsi="Arial" w:cs="Arial"/>
          <w:bCs/>
        </w:rPr>
        <w:t xml:space="preserve"> </w:t>
      </w:r>
      <w:r w:rsidR="00381A1B" w:rsidRPr="00CC6A55">
        <w:rPr>
          <w:rFonts w:ascii="Arial" w:eastAsia="Times New Roman" w:hAnsi="Arial" w:cs="Arial"/>
          <w:b/>
        </w:rPr>
        <w:t>ανά είδος</w:t>
      </w:r>
      <w:r w:rsidR="00EE0095" w:rsidRPr="00CC6A55">
        <w:rPr>
          <w:rFonts w:ascii="Arial" w:eastAsia="Times New Roman" w:hAnsi="Arial" w:cs="Arial"/>
          <w:bCs/>
        </w:rPr>
        <w:t xml:space="preserve">. </w:t>
      </w:r>
    </w:p>
    <w:p w14:paraId="45D14936" w14:textId="67BED3FF" w:rsidR="00F85E57" w:rsidRPr="00CC6A55" w:rsidRDefault="000B3D2B" w:rsidP="00EE0095">
      <w:pPr>
        <w:spacing w:before="240" w:after="0" w:line="240" w:lineRule="auto"/>
        <w:jc w:val="both"/>
        <w:rPr>
          <w:rFonts w:ascii="Arial" w:eastAsia="Times New Roman" w:hAnsi="Arial" w:cs="Arial"/>
          <w:bCs/>
        </w:rPr>
      </w:pPr>
      <w:r w:rsidRPr="00CC6A55">
        <w:rPr>
          <w:rFonts w:ascii="Arial" w:eastAsia="Times New Roman" w:hAnsi="Arial" w:cs="Arial"/>
          <w:bCs/>
        </w:rPr>
        <w:t>Το</w:t>
      </w:r>
      <w:r w:rsidR="00F85E57" w:rsidRPr="00CC6A55">
        <w:rPr>
          <w:rFonts w:ascii="Arial" w:eastAsia="Times New Roman" w:hAnsi="Arial" w:cs="Arial"/>
          <w:bCs/>
        </w:rPr>
        <w:t xml:space="preserve"> Αρμόδιο Όργανο θα προβεί στην οριστική κατάταξη των Προσφορών, κατά αύξουσα σειρά της προσφερόμενης τιμής.</w:t>
      </w:r>
    </w:p>
    <w:p w14:paraId="48A2DE07" w14:textId="24FEF50F" w:rsidR="00871324" w:rsidRPr="00CC6A55" w:rsidRDefault="003F64DF" w:rsidP="009C1C8A">
      <w:pPr>
        <w:spacing w:before="240"/>
        <w:jc w:val="both"/>
        <w:rPr>
          <w:rFonts w:ascii="Arial" w:hAnsi="Arial" w:cs="Arial"/>
          <w:b/>
          <w:bCs/>
        </w:rPr>
      </w:pPr>
      <w:r w:rsidRPr="00CC6A55">
        <w:rPr>
          <w:rFonts w:ascii="Arial" w:hAnsi="Arial" w:cs="Arial"/>
        </w:rPr>
        <w:t>Για οποιεσδήποτε διευκρινίσεις ή πληροφορίες π</w:t>
      </w:r>
      <w:r w:rsidR="00871324" w:rsidRPr="00CC6A55">
        <w:rPr>
          <w:rFonts w:ascii="Arial" w:hAnsi="Arial" w:cs="Arial"/>
        </w:rPr>
        <w:t>αρακαλούνται οι ενδιαφερόμενοι όπως επικοινωνήσουν με τ</w:t>
      </w:r>
      <w:r w:rsidR="005B3512" w:rsidRPr="00CC6A55">
        <w:rPr>
          <w:rFonts w:ascii="Arial" w:hAnsi="Arial" w:cs="Arial"/>
        </w:rPr>
        <w:t>ον</w:t>
      </w:r>
      <w:r w:rsidR="00871324" w:rsidRPr="00CC6A55">
        <w:rPr>
          <w:rFonts w:ascii="Arial" w:hAnsi="Arial" w:cs="Arial"/>
        </w:rPr>
        <w:t xml:space="preserve"> </w:t>
      </w:r>
      <w:r w:rsidR="00871324" w:rsidRPr="00CC6A55">
        <w:rPr>
          <w:rFonts w:ascii="Arial" w:hAnsi="Arial" w:cs="Arial"/>
          <w:b/>
          <w:bCs/>
        </w:rPr>
        <w:t>κ.</w:t>
      </w:r>
      <w:r w:rsidR="005B3512" w:rsidRPr="00CC6A55">
        <w:rPr>
          <w:rFonts w:ascii="Arial" w:hAnsi="Arial" w:cs="Arial"/>
          <w:b/>
          <w:bCs/>
        </w:rPr>
        <w:t xml:space="preserve"> Στάθη</w:t>
      </w:r>
      <w:r w:rsidR="00483A7E" w:rsidRPr="00CC6A55">
        <w:rPr>
          <w:rFonts w:ascii="Arial" w:hAnsi="Arial" w:cs="Arial"/>
          <w:b/>
          <w:bCs/>
        </w:rPr>
        <w:t xml:space="preserve"> </w:t>
      </w:r>
      <w:r w:rsidR="005B3512" w:rsidRPr="00CC6A55">
        <w:rPr>
          <w:rFonts w:ascii="Arial" w:hAnsi="Arial" w:cs="Arial"/>
          <w:b/>
          <w:bCs/>
        </w:rPr>
        <w:t>Χριστοφίδη</w:t>
      </w:r>
      <w:r w:rsidR="00B53EAC" w:rsidRPr="00CC6A55">
        <w:rPr>
          <w:rFonts w:ascii="Arial" w:hAnsi="Arial" w:cs="Arial"/>
        </w:rPr>
        <w:t>,</w:t>
      </w:r>
      <w:r w:rsidR="00871324" w:rsidRPr="00CC6A55">
        <w:rPr>
          <w:rFonts w:ascii="Arial" w:hAnsi="Arial" w:cs="Arial"/>
        </w:rPr>
        <w:t xml:space="preserve"> </w:t>
      </w:r>
      <w:r w:rsidR="00483A7E" w:rsidRPr="00CC6A55">
        <w:rPr>
          <w:rFonts w:ascii="Arial" w:hAnsi="Arial" w:cs="Arial"/>
        </w:rPr>
        <w:t xml:space="preserve">Διοικητικό </w:t>
      </w:r>
      <w:r w:rsidR="0083489E" w:rsidRPr="00CC6A55">
        <w:rPr>
          <w:rFonts w:ascii="Arial" w:hAnsi="Arial" w:cs="Arial"/>
        </w:rPr>
        <w:t xml:space="preserve">Λειτουργό </w:t>
      </w:r>
      <w:r w:rsidR="00483A7E" w:rsidRPr="00CC6A55">
        <w:rPr>
          <w:rFonts w:ascii="Arial" w:hAnsi="Arial" w:cs="Arial"/>
        </w:rPr>
        <w:t>Μονάδας Αγορών και Προμηθειών</w:t>
      </w:r>
      <w:r w:rsidR="0099351F" w:rsidRPr="00CC6A55">
        <w:rPr>
          <w:rFonts w:ascii="Arial" w:hAnsi="Arial" w:cs="Arial"/>
        </w:rPr>
        <w:t xml:space="preserve"> </w:t>
      </w:r>
      <w:proofErr w:type="spellStart"/>
      <w:r w:rsidR="0099351F" w:rsidRPr="00CC6A55">
        <w:rPr>
          <w:rFonts w:ascii="Arial" w:hAnsi="Arial" w:cs="Arial"/>
        </w:rPr>
        <w:t>ΟΚΥπΥ</w:t>
      </w:r>
      <w:proofErr w:type="spellEnd"/>
      <w:r w:rsidR="00871324" w:rsidRPr="00CC6A55">
        <w:rPr>
          <w:rFonts w:ascii="Arial" w:hAnsi="Arial" w:cs="Arial"/>
        </w:rPr>
        <w:t>, στον αριθμό 22</w:t>
      </w:r>
      <w:r w:rsidR="00F17908" w:rsidRPr="00CC6A55">
        <w:rPr>
          <w:rFonts w:ascii="Arial" w:hAnsi="Arial" w:cs="Arial"/>
        </w:rPr>
        <w:t xml:space="preserve"> </w:t>
      </w:r>
      <w:r w:rsidR="00FF1542" w:rsidRPr="00CC6A55">
        <w:rPr>
          <w:rFonts w:ascii="Arial" w:hAnsi="Arial" w:cs="Arial"/>
        </w:rPr>
        <w:t>212</w:t>
      </w:r>
      <w:r w:rsidR="005E2CF6" w:rsidRPr="00CC6A55">
        <w:rPr>
          <w:rFonts w:ascii="Arial" w:hAnsi="Arial" w:cs="Arial"/>
        </w:rPr>
        <w:t xml:space="preserve"> </w:t>
      </w:r>
      <w:r w:rsidR="005B3512" w:rsidRPr="00CC6A55">
        <w:rPr>
          <w:rFonts w:ascii="Arial" w:hAnsi="Arial" w:cs="Arial"/>
        </w:rPr>
        <w:t>872</w:t>
      </w:r>
      <w:r w:rsidR="00871324" w:rsidRPr="00CC6A55">
        <w:rPr>
          <w:rFonts w:ascii="Arial" w:hAnsi="Arial" w:cs="Arial"/>
        </w:rPr>
        <w:t>.</w:t>
      </w:r>
    </w:p>
    <w:p w14:paraId="219B536F" w14:textId="77777777" w:rsidR="00381A1B" w:rsidRPr="00CC6A55" w:rsidRDefault="00381A1B" w:rsidP="005D4212">
      <w:pPr>
        <w:spacing w:before="240" w:after="0" w:line="240" w:lineRule="auto"/>
        <w:jc w:val="both"/>
        <w:rPr>
          <w:rFonts w:ascii="Arial" w:eastAsia="Times New Roman" w:hAnsi="Arial" w:cs="Arial"/>
          <w:bCs/>
        </w:rPr>
      </w:pPr>
      <w:bookmarkStart w:id="4" w:name="_Hlk119477746"/>
    </w:p>
    <w:bookmarkEnd w:id="4"/>
    <w:p w14:paraId="0719DABE" w14:textId="77777777" w:rsidR="00CC4994" w:rsidRPr="00CC6A55" w:rsidRDefault="00CC4994">
      <w:pPr>
        <w:keepNext/>
        <w:numPr>
          <w:ilvl w:val="0"/>
          <w:numId w:val="3"/>
        </w:numPr>
        <w:spacing w:after="240"/>
        <w:ind w:firstLine="720"/>
        <w:outlineLvl w:val="0"/>
        <w:rPr>
          <w:rFonts w:ascii="Arial" w:hAnsi="Arial" w:cs="Arial"/>
          <w:b/>
          <w:iCs/>
          <w:caps/>
        </w:rPr>
      </w:pPr>
      <w:r w:rsidRPr="00CC6A55">
        <w:rPr>
          <w:rFonts w:ascii="Arial" w:hAnsi="Arial" w:cs="Arial"/>
          <w:b/>
          <w:iCs/>
          <w:caps/>
        </w:rPr>
        <w:lastRenderedPageBreak/>
        <w:t>ΑΝΤΙΚΕΙΜΕΝΟ ΣΥΜΒΑΣΗΣ</w:t>
      </w:r>
    </w:p>
    <w:p w14:paraId="4833CD1C" w14:textId="64EF444E" w:rsidR="00CC4994" w:rsidRPr="00CC6A55" w:rsidRDefault="00CC4994">
      <w:pPr>
        <w:numPr>
          <w:ilvl w:val="0"/>
          <w:numId w:val="4"/>
        </w:numPr>
        <w:ind w:left="450" w:hanging="450"/>
        <w:jc w:val="both"/>
        <w:rPr>
          <w:rFonts w:ascii="Arial" w:hAnsi="Arial" w:cs="Arial"/>
          <w:iCs/>
        </w:rPr>
      </w:pPr>
      <w:r w:rsidRPr="00CC6A55">
        <w:rPr>
          <w:rFonts w:ascii="Arial" w:hAnsi="Arial" w:cs="Arial"/>
          <w:iCs/>
        </w:rPr>
        <w:t xml:space="preserve">Η </w:t>
      </w:r>
      <w:r w:rsidRPr="00CC6A55">
        <w:rPr>
          <w:rFonts w:ascii="Arial" w:hAnsi="Arial" w:cs="Arial"/>
          <w:b/>
          <w:bCs/>
          <w:iCs/>
          <w:lang w:eastAsia="en-US"/>
        </w:rPr>
        <w:t>τοποθέτηση και λειτουργία Αυτόματων Μηχανών Πώλησης (</w:t>
      </w:r>
      <w:proofErr w:type="spellStart"/>
      <w:r w:rsidRPr="00CC6A55">
        <w:rPr>
          <w:rFonts w:ascii="Arial" w:hAnsi="Arial" w:cs="Arial"/>
          <w:b/>
          <w:bCs/>
          <w:iCs/>
          <w:lang w:eastAsia="en-US"/>
        </w:rPr>
        <w:t>Vending</w:t>
      </w:r>
      <w:proofErr w:type="spellEnd"/>
      <w:r w:rsidRPr="00CC6A55">
        <w:rPr>
          <w:rFonts w:ascii="Arial" w:hAnsi="Arial" w:cs="Arial"/>
          <w:b/>
          <w:bCs/>
          <w:iCs/>
          <w:lang w:eastAsia="en-US"/>
        </w:rPr>
        <w:t xml:space="preserve"> </w:t>
      </w:r>
      <w:proofErr w:type="spellStart"/>
      <w:r w:rsidRPr="00CC6A55">
        <w:rPr>
          <w:rFonts w:ascii="Arial" w:hAnsi="Arial" w:cs="Arial"/>
          <w:b/>
          <w:bCs/>
          <w:iCs/>
          <w:lang w:eastAsia="en-US"/>
        </w:rPr>
        <w:t>Machines</w:t>
      </w:r>
      <w:proofErr w:type="spellEnd"/>
      <w:r w:rsidRPr="00CC6A55">
        <w:rPr>
          <w:rFonts w:ascii="Arial" w:hAnsi="Arial" w:cs="Arial"/>
          <w:b/>
          <w:bCs/>
          <w:iCs/>
          <w:lang w:eastAsia="en-US"/>
        </w:rPr>
        <w:t xml:space="preserve">) </w:t>
      </w:r>
      <w:r w:rsidRPr="00CC6A55">
        <w:rPr>
          <w:rFonts w:ascii="Arial" w:hAnsi="Arial" w:cs="Arial"/>
          <w:b/>
          <w:bCs/>
          <w:iCs/>
        </w:rPr>
        <w:t xml:space="preserve">πώλησης σνακ και </w:t>
      </w:r>
      <w:r w:rsidR="000F579F" w:rsidRPr="00CC6A55">
        <w:rPr>
          <w:rFonts w:ascii="Arial" w:hAnsi="Arial" w:cs="Arial"/>
          <w:b/>
          <w:bCs/>
          <w:iCs/>
        </w:rPr>
        <w:t>ροφημάτων</w:t>
      </w:r>
      <w:r w:rsidRPr="00CC6A55">
        <w:rPr>
          <w:rFonts w:ascii="Arial" w:hAnsi="Arial" w:cs="Arial"/>
          <w:b/>
          <w:bCs/>
          <w:iCs/>
        </w:rPr>
        <w:t xml:space="preserve"> </w:t>
      </w:r>
      <w:bookmarkStart w:id="5" w:name="_Hlk119046511"/>
      <w:r w:rsidR="000B3D2B" w:rsidRPr="00CC6A55">
        <w:rPr>
          <w:rFonts w:ascii="Arial" w:hAnsi="Arial" w:cs="Arial"/>
          <w:b/>
          <w:bCs/>
          <w:iCs/>
        </w:rPr>
        <w:t xml:space="preserve">(ζεστών και κρύων) </w:t>
      </w:r>
      <w:bookmarkEnd w:id="5"/>
      <w:r w:rsidRPr="00CC6A55">
        <w:rPr>
          <w:rFonts w:ascii="Arial" w:hAnsi="Arial" w:cs="Arial"/>
          <w:b/>
          <w:bCs/>
          <w:iCs/>
          <w:lang w:eastAsia="en-US"/>
        </w:rPr>
        <w:t xml:space="preserve">για τις ανάγκες των Νοσηλευτηρίων του </w:t>
      </w:r>
      <w:proofErr w:type="spellStart"/>
      <w:r w:rsidRPr="00CC6A55">
        <w:rPr>
          <w:rFonts w:ascii="Arial" w:hAnsi="Arial" w:cs="Arial"/>
          <w:b/>
          <w:bCs/>
          <w:iCs/>
          <w:lang w:eastAsia="en-US"/>
        </w:rPr>
        <w:t>ΟΚΥπΥ</w:t>
      </w:r>
      <w:proofErr w:type="spellEnd"/>
      <w:r w:rsidR="0036149A" w:rsidRPr="00CC6A55">
        <w:rPr>
          <w:rFonts w:ascii="Arial" w:hAnsi="Arial" w:cs="Arial"/>
          <w:iCs/>
          <w:lang w:eastAsia="en-US"/>
        </w:rPr>
        <w:t>,</w:t>
      </w:r>
      <w:r w:rsidR="0036149A" w:rsidRPr="00CC6A55">
        <w:rPr>
          <w:rFonts w:ascii="Arial" w:hAnsi="Arial" w:cs="Arial"/>
          <w:b/>
          <w:bCs/>
          <w:iCs/>
          <w:lang w:eastAsia="en-US"/>
        </w:rPr>
        <w:t xml:space="preserve"> </w:t>
      </w:r>
      <w:r w:rsidR="0036149A" w:rsidRPr="00CC6A55">
        <w:rPr>
          <w:rFonts w:ascii="Arial" w:hAnsi="Arial" w:cs="Arial"/>
          <w:iCs/>
        </w:rPr>
        <w:t xml:space="preserve">σύμφωνα με το </w:t>
      </w:r>
      <w:r w:rsidR="0036149A" w:rsidRPr="00CC6A55">
        <w:rPr>
          <w:rFonts w:ascii="Arial" w:hAnsi="Arial" w:cs="Arial"/>
          <w:b/>
          <w:bCs/>
          <w:iCs/>
        </w:rPr>
        <w:t>Παράρτημα 1</w:t>
      </w:r>
      <w:r w:rsidRPr="00CC6A55">
        <w:rPr>
          <w:rFonts w:ascii="Arial" w:hAnsi="Arial" w:cs="Arial"/>
          <w:iCs/>
        </w:rPr>
        <w:t xml:space="preserve">. </w:t>
      </w:r>
    </w:p>
    <w:p w14:paraId="73850C01" w14:textId="6F8652C1" w:rsidR="00016581" w:rsidRPr="00CC6A55" w:rsidRDefault="00016581">
      <w:pPr>
        <w:keepLines/>
        <w:numPr>
          <w:ilvl w:val="0"/>
          <w:numId w:val="4"/>
        </w:numPr>
        <w:tabs>
          <w:tab w:val="left" w:pos="450"/>
        </w:tabs>
        <w:ind w:left="450" w:hanging="450"/>
        <w:jc w:val="both"/>
        <w:rPr>
          <w:rFonts w:ascii="Arial" w:hAnsi="Arial" w:cs="Arial"/>
          <w:iCs/>
        </w:rPr>
      </w:pPr>
      <w:r w:rsidRPr="00CC6A55">
        <w:rPr>
          <w:rFonts w:ascii="Arial" w:hAnsi="Arial" w:cs="Arial"/>
          <w:iCs/>
        </w:rPr>
        <w:t>Η κατοχή του χώρου για τον οποίο παραχωρείται άδεια στον Ανάδοχο για τοποθέτηση των Αυτόματων Μηχανών Πώλησης (</w:t>
      </w:r>
      <w:proofErr w:type="spellStart"/>
      <w:r w:rsidRPr="00CC6A55">
        <w:rPr>
          <w:rFonts w:ascii="Arial" w:hAnsi="Arial" w:cs="Arial"/>
          <w:iCs/>
        </w:rPr>
        <w:t>Vending</w:t>
      </w:r>
      <w:proofErr w:type="spellEnd"/>
      <w:r w:rsidRPr="00CC6A55">
        <w:rPr>
          <w:rFonts w:ascii="Arial" w:hAnsi="Arial" w:cs="Arial"/>
          <w:iCs/>
        </w:rPr>
        <w:t xml:space="preserve"> </w:t>
      </w:r>
      <w:proofErr w:type="spellStart"/>
      <w:r w:rsidRPr="00CC6A55">
        <w:rPr>
          <w:rFonts w:ascii="Arial" w:hAnsi="Arial" w:cs="Arial"/>
          <w:iCs/>
        </w:rPr>
        <w:t>Machines</w:t>
      </w:r>
      <w:proofErr w:type="spellEnd"/>
      <w:r w:rsidRPr="00CC6A55">
        <w:rPr>
          <w:rFonts w:ascii="Arial" w:hAnsi="Arial" w:cs="Arial"/>
          <w:iCs/>
        </w:rPr>
        <w:t xml:space="preserve">) σε διάφορες υπό διαχείριση εγκαταστάσεις της Αναθέτουσας Αρχής, εξακολουθεί να παραμένει στον </w:t>
      </w:r>
      <w:proofErr w:type="spellStart"/>
      <w:r w:rsidRPr="00CC6A55">
        <w:rPr>
          <w:rFonts w:ascii="Arial" w:hAnsi="Arial" w:cs="Arial"/>
          <w:iCs/>
        </w:rPr>
        <w:t>OKY</w:t>
      </w:r>
      <w:r w:rsidR="000F3658" w:rsidRPr="00CC6A55">
        <w:rPr>
          <w:rFonts w:ascii="Arial" w:hAnsi="Arial" w:cs="Arial"/>
          <w:iCs/>
        </w:rPr>
        <w:t>π</w:t>
      </w:r>
      <w:r w:rsidRPr="00CC6A55">
        <w:rPr>
          <w:rFonts w:ascii="Arial" w:hAnsi="Arial" w:cs="Arial"/>
          <w:iCs/>
        </w:rPr>
        <w:t>Y</w:t>
      </w:r>
      <w:proofErr w:type="spellEnd"/>
      <w:r w:rsidRPr="00CC6A55">
        <w:rPr>
          <w:rFonts w:ascii="Arial" w:hAnsi="Arial" w:cs="Arial"/>
          <w:iCs/>
        </w:rPr>
        <w:t xml:space="preserve"> τηρουμένων των δικαιωμάτων που δημιουργούνται από την άδεια αυτή. </w:t>
      </w:r>
    </w:p>
    <w:p w14:paraId="0056FA34" w14:textId="64807887" w:rsidR="00016581" w:rsidRPr="00CC6A55" w:rsidRDefault="00016581">
      <w:pPr>
        <w:numPr>
          <w:ilvl w:val="0"/>
          <w:numId w:val="4"/>
        </w:numPr>
        <w:ind w:left="450" w:hanging="450"/>
        <w:jc w:val="both"/>
        <w:rPr>
          <w:rFonts w:ascii="Arial" w:hAnsi="Arial" w:cs="Arial"/>
          <w:iCs/>
        </w:rPr>
      </w:pPr>
      <w:r w:rsidRPr="00CC6A55">
        <w:rPr>
          <w:rFonts w:ascii="Arial" w:hAnsi="Arial" w:cs="Arial"/>
          <w:iCs/>
        </w:rPr>
        <w:t xml:space="preserve">Η τοποθέτηση τους θα γίνει </w:t>
      </w:r>
      <w:r w:rsidRPr="00CC6A55">
        <w:rPr>
          <w:rFonts w:ascii="Arial" w:hAnsi="Arial" w:cs="Arial"/>
          <w:b/>
          <w:bCs/>
          <w:iCs/>
        </w:rPr>
        <w:t xml:space="preserve">εντός </w:t>
      </w:r>
      <w:r w:rsidR="004E3851" w:rsidRPr="00CC6A55">
        <w:rPr>
          <w:rFonts w:ascii="Arial" w:hAnsi="Arial" w:cs="Arial"/>
          <w:b/>
          <w:bCs/>
          <w:iCs/>
        </w:rPr>
        <w:t>3</w:t>
      </w:r>
      <w:r w:rsidRPr="00CC6A55">
        <w:rPr>
          <w:rFonts w:ascii="Arial" w:hAnsi="Arial" w:cs="Arial"/>
          <w:b/>
          <w:bCs/>
          <w:iCs/>
        </w:rPr>
        <w:t xml:space="preserve"> ημερών</w:t>
      </w:r>
      <w:r w:rsidRPr="00CC6A55">
        <w:rPr>
          <w:rFonts w:ascii="Arial" w:hAnsi="Arial" w:cs="Arial"/>
          <w:iCs/>
        </w:rPr>
        <w:t xml:space="preserve"> από την ημερομηνία υπογραφής της σύμβασης. Οποιαδήποτε </w:t>
      </w:r>
      <w:r w:rsidR="004E3851" w:rsidRPr="00CC6A55">
        <w:rPr>
          <w:rFonts w:ascii="Arial" w:hAnsi="Arial" w:cs="Arial"/>
          <w:iCs/>
        </w:rPr>
        <w:t xml:space="preserve"> αφαίρεση, προσθήκη ή </w:t>
      </w:r>
      <w:r w:rsidRPr="00CC6A55">
        <w:rPr>
          <w:rFonts w:ascii="Arial" w:hAnsi="Arial" w:cs="Arial"/>
          <w:iCs/>
        </w:rPr>
        <w:t xml:space="preserve">μετακίνηση </w:t>
      </w:r>
      <w:r w:rsidR="004E3851" w:rsidRPr="00CC6A55">
        <w:rPr>
          <w:rFonts w:ascii="Arial" w:hAnsi="Arial" w:cs="Arial"/>
          <w:iCs/>
        </w:rPr>
        <w:t xml:space="preserve">αυτόματης </w:t>
      </w:r>
      <w:r w:rsidRPr="00CC6A55">
        <w:rPr>
          <w:rFonts w:ascii="Arial" w:hAnsi="Arial" w:cs="Arial"/>
          <w:iCs/>
        </w:rPr>
        <w:t>μηχανής</w:t>
      </w:r>
      <w:r w:rsidR="004E3851" w:rsidRPr="00CC6A55">
        <w:rPr>
          <w:rFonts w:ascii="Arial" w:hAnsi="Arial" w:cs="Arial"/>
          <w:iCs/>
        </w:rPr>
        <w:t xml:space="preserve"> πώλησης</w:t>
      </w:r>
      <w:r w:rsidRPr="00CC6A55">
        <w:rPr>
          <w:rFonts w:ascii="Arial" w:hAnsi="Arial" w:cs="Arial"/>
          <w:iCs/>
        </w:rPr>
        <w:t xml:space="preserve"> θα γίνεται πάντοτε μετά από </w:t>
      </w:r>
      <w:r w:rsidR="004E3851" w:rsidRPr="00CC6A55">
        <w:rPr>
          <w:rFonts w:ascii="Arial" w:hAnsi="Arial" w:cs="Arial"/>
          <w:iCs/>
        </w:rPr>
        <w:t>την συγκατάθεση της</w:t>
      </w:r>
      <w:r w:rsidRPr="00CC6A55">
        <w:rPr>
          <w:rFonts w:ascii="Arial" w:hAnsi="Arial" w:cs="Arial"/>
          <w:iCs/>
        </w:rPr>
        <w:t xml:space="preserve"> Αναθέτουσας Αρχής.</w:t>
      </w:r>
      <w:r w:rsidR="004917D0" w:rsidRPr="00CC6A55">
        <w:rPr>
          <w:rFonts w:ascii="Arial" w:hAnsi="Arial" w:cs="Arial"/>
          <w:iCs/>
        </w:rPr>
        <w:t xml:space="preserve"> </w:t>
      </w:r>
    </w:p>
    <w:p w14:paraId="4BA4FB6B" w14:textId="77777777" w:rsidR="00016581" w:rsidRPr="00CC6A55" w:rsidRDefault="00016581">
      <w:pPr>
        <w:keepNext/>
        <w:numPr>
          <w:ilvl w:val="0"/>
          <w:numId w:val="3"/>
        </w:numPr>
        <w:spacing w:after="240"/>
        <w:ind w:firstLine="720"/>
        <w:outlineLvl w:val="0"/>
        <w:rPr>
          <w:rFonts w:ascii="Arial" w:hAnsi="Arial" w:cs="Arial"/>
          <w:b/>
          <w:iCs/>
          <w:caps/>
        </w:rPr>
      </w:pPr>
      <w:r w:rsidRPr="00CC6A55">
        <w:rPr>
          <w:rFonts w:ascii="Arial" w:hAnsi="Arial" w:cs="Arial"/>
          <w:b/>
          <w:iCs/>
          <w:caps/>
        </w:rPr>
        <w:t>ΤΟΠΟΣ ΕΚΤΕΛΕΣΗΣ</w:t>
      </w:r>
    </w:p>
    <w:p w14:paraId="43C48762" w14:textId="2997A291" w:rsidR="003B5626" w:rsidRPr="00CC6A55" w:rsidRDefault="00016581">
      <w:pPr>
        <w:pStyle w:val="ListParagraph"/>
        <w:keepLines/>
        <w:numPr>
          <w:ilvl w:val="0"/>
          <w:numId w:val="5"/>
        </w:numPr>
        <w:tabs>
          <w:tab w:val="left" w:pos="450"/>
        </w:tabs>
        <w:spacing w:before="120"/>
        <w:ind w:left="450" w:hanging="450"/>
        <w:contextualSpacing w:val="0"/>
        <w:jc w:val="both"/>
        <w:rPr>
          <w:rFonts w:ascii="Arial" w:hAnsi="Arial" w:cs="Arial"/>
          <w:iCs/>
        </w:rPr>
      </w:pPr>
      <w:bookmarkStart w:id="6" w:name="_Toc147037021"/>
      <w:bookmarkStart w:id="7" w:name="_Toc147039331"/>
      <w:r w:rsidRPr="00CC6A55">
        <w:rPr>
          <w:rFonts w:ascii="Arial" w:hAnsi="Arial" w:cs="Arial"/>
          <w:iCs/>
        </w:rPr>
        <w:t>Ο τόπος εκτέλεσης του αντικειμένου της σύμβασης είναι</w:t>
      </w:r>
      <w:bookmarkEnd w:id="6"/>
      <w:bookmarkEnd w:id="7"/>
      <w:r w:rsidRPr="00CC6A55">
        <w:rPr>
          <w:rFonts w:ascii="Arial" w:hAnsi="Arial" w:cs="Arial"/>
          <w:iCs/>
        </w:rPr>
        <w:t xml:space="preserve"> </w:t>
      </w:r>
      <w:r w:rsidR="0036149A" w:rsidRPr="00CC6A55">
        <w:rPr>
          <w:rFonts w:ascii="Arial" w:hAnsi="Arial" w:cs="Arial"/>
          <w:iCs/>
        </w:rPr>
        <w:t>στα</w:t>
      </w:r>
      <w:r w:rsidR="004E3851" w:rsidRPr="00CC6A55">
        <w:rPr>
          <w:rFonts w:ascii="Arial" w:hAnsi="Arial" w:cs="Arial"/>
          <w:iCs/>
        </w:rPr>
        <w:t xml:space="preserve"> Νοσηλευτήρια του </w:t>
      </w:r>
      <w:proofErr w:type="spellStart"/>
      <w:r w:rsidR="004E3851" w:rsidRPr="00CC6A55">
        <w:rPr>
          <w:rFonts w:ascii="Arial" w:hAnsi="Arial" w:cs="Arial"/>
          <w:iCs/>
        </w:rPr>
        <w:t>ΟΚΥπΥ</w:t>
      </w:r>
      <w:proofErr w:type="spellEnd"/>
      <w:r w:rsidR="004E3851" w:rsidRPr="00CC6A55">
        <w:rPr>
          <w:rFonts w:ascii="Arial" w:hAnsi="Arial" w:cs="Arial"/>
          <w:iCs/>
        </w:rPr>
        <w:t>. Οι υφιστάμενες ανάγκες παρουσιάζονται στο</w:t>
      </w:r>
      <w:r w:rsidRPr="00CC6A55">
        <w:rPr>
          <w:rFonts w:ascii="Arial" w:hAnsi="Arial" w:cs="Arial"/>
          <w:iCs/>
        </w:rPr>
        <w:t xml:space="preserve"> </w:t>
      </w:r>
      <w:r w:rsidRPr="00CC6A55">
        <w:rPr>
          <w:rFonts w:ascii="Arial" w:hAnsi="Arial" w:cs="Arial"/>
          <w:b/>
          <w:bCs/>
          <w:iCs/>
        </w:rPr>
        <w:t xml:space="preserve">Παράρτημα </w:t>
      </w:r>
      <w:r w:rsidR="00DB219B" w:rsidRPr="00CC6A55">
        <w:rPr>
          <w:rFonts w:ascii="Arial" w:hAnsi="Arial" w:cs="Arial"/>
          <w:b/>
          <w:bCs/>
          <w:iCs/>
        </w:rPr>
        <w:t>1</w:t>
      </w:r>
      <w:r w:rsidRPr="00CC6A55">
        <w:rPr>
          <w:rFonts w:ascii="Arial" w:hAnsi="Arial" w:cs="Arial"/>
          <w:iCs/>
        </w:rPr>
        <w:t>.</w:t>
      </w:r>
    </w:p>
    <w:p w14:paraId="44A3F738" w14:textId="36A93DDA" w:rsidR="003B5626" w:rsidRPr="00CC6A55" w:rsidRDefault="003B5626">
      <w:pPr>
        <w:pStyle w:val="ListParagraph"/>
        <w:keepLines/>
        <w:numPr>
          <w:ilvl w:val="0"/>
          <w:numId w:val="5"/>
        </w:numPr>
        <w:tabs>
          <w:tab w:val="left" w:pos="450"/>
        </w:tabs>
        <w:spacing w:before="120"/>
        <w:ind w:left="450" w:hanging="450"/>
        <w:contextualSpacing w:val="0"/>
        <w:jc w:val="both"/>
        <w:rPr>
          <w:rFonts w:ascii="Arial" w:hAnsi="Arial" w:cs="Arial"/>
          <w:iCs/>
        </w:rPr>
      </w:pPr>
      <w:r w:rsidRPr="00CC6A55">
        <w:rPr>
          <w:rFonts w:ascii="Arial" w:hAnsi="Arial" w:cs="Arial"/>
          <w:iCs/>
        </w:rPr>
        <w:t>Η Αναθέτουσα Αρχή διατηρεί το δικαίωμα να απαιτήσει όπως μετακινηθούν οι πιο πάνω Αυτόματες Μηχανές Πώλησης σε διαφορετικούς ή και σε άλ</w:t>
      </w:r>
      <w:r w:rsidR="004E3851" w:rsidRPr="00CC6A55">
        <w:rPr>
          <w:rFonts w:ascii="Arial" w:hAnsi="Arial" w:cs="Arial"/>
          <w:iCs/>
        </w:rPr>
        <w:t xml:space="preserve">λα Νοσηλευτήρια του </w:t>
      </w:r>
      <w:proofErr w:type="spellStart"/>
      <w:r w:rsidR="004E3851" w:rsidRPr="00CC6A55">
        <w:rPr>
          <w:rFonts w:ascii="Arial" w:hAnsi="Arial" w:cs="Arial"/>
          <w:iCs/>
        </w:rPr>
        <w:t>ΟΚΥπΥ</w:t>
      </w:r>
      <w:proofErr w:type="spellEnd"/>
      <w:r w:rsidRPr="00CC6A55">
        <w:rPr>
          <w:rFonts w:ascii="Arial" w:hAnsi="Arial" w:cs="Arial"/>
          <w:iCs/>
        </w:rPr>
        <w:t xml:space="preserve"> αν παραστεί ανάγκη.</w:t>
      </w:r>
    </w:p>
    <w:p w14:paraId="2C1C41C8" w14:textId="5F63EB01" w:rsidR="00050164" w:rsidRPr="00CC6A55" w:rsidRDefault="003B5626">
      <w:pPr>
        <w:pStyle w:val="ListParagraph"/>
        <w:keepLines/>
        <w:numPr>
          <w:ilvl w:val="0"/>
          <w:numId w:val="5"/>
        </w:numPr>
        <w:tabs>
          <w:tab w:val="left" w:pos="450"/>
        </w:tabs>
        <w:spacing w:before="120"/>
        <w:ind w:left="450" w:hanging="450"/>
        <w:contextualSpacing w:val="0"/>
        <w:jc w:val="both"/>
        <w:rPr>
          <w:rFonts w:ascii="Arial" w:hAnsi="Arial" w:cs="Arial"/>
          <w:iCs/>
        </w:rPr>
      </w:pPr>
      <w:r w:rsidRPr="00CC6A55">
        <w:rPr>
          <w:rFonts w:ascii="Arial" w:hAnsi="Arial" w:cs="Arial"/>
          <w:b/>
          <w:bCs/>
          <w:iCs/>
        </w:rPr>
        <w:t xml:space="preserve">Να ληφθεί πρόνοια για </w:t>
      </w:r>
      <w:r w:rsidR="003C0160" w:rsidRPr="00CC6A55">
        <w:rPr>
          <w:rFonts w:ascii="Arial" w:hAnsi="Arial" w:cs="Arial"/>
          <w:b/>
          <w:bCs/>
          <w:iCs/>
        </w:rPr>
        <w:t xml:space="preserve">τουλάχιστον </w:t>
      </w:r>
      <w:r w:rsidR="004E3851" w:rsidRPr="00CC6A55">
        <w:rPr>
          <w:rFonts w:ascii="Arial" w:hAnsi="Arial" w:cs="Arial"/>
          <w:b/>
          <w:bCs/>
          <w:iCs/>
        </w:rPr>
        <w:t>δέκα</w:t>
      </w:r>
      <w:r w:rsidR="003C0160" w:rsidRPr="00CC6A55">
        <w:rPr>
          <w:rFonts w:ascii="Arial" w:hAnsi="Arial" w:cs="Arial"/>
          <w:b/>
          <w:bCs/>
          <w:iCs/>
        </w:rPr>
        <w:t xml:space="preserve"> (</w:t>
      </w:r>
      <w:r w:rsidR="004E3851" w:rsidRPr="00CC6A55">
        <w:rPr>
          <w:rFonts w:ascii="Arial" w:hAnsi="Arial" w:cs="Arial"/>
          <w:b/>
          <w:bCs/>
          <w:iCs/>
        </w:rPr>
        <w:t>10</w:t>
      </w:r>
      <w:r w:rsidR="003C0160" w:rsidRPr="00CC6A55">
        <w:rPr>
          <w:rFonts w:ascii="Arial" w:hAnsi="Arial" w:cs="Arial"/>
          <w:b/>
          <w:bCs/>
          <w:iCs/>
        </w:rPr>
        <w:t xml:space="preserve">) </w:t>
      </w:r>
      <w:r w:rsidRPr="00CC6A55">
        <w:rPr>
          <w:rFonts w:ascii="Arial" w:hAnsi="Arial" w:cs="Arial"/>
          <w:b/>
          <w:bCs/>
          <w:iCs/>
        </w:rPr>
        <w:t>επιπρόσθετε</w:t>
      </w:r>
      <w:r w:rsidR="003C0160" w:rsidRPr="00CC6A55">
        <w:rPr>
          <w:rFonts w:ascii="Arial" w:hAnsi="Arial" w:cs="Arial"/>
          <w:b/>
          <w:bCs/>
          <w:iCs/>
        </w:rPr>
        <w:t>ς</w:t>
      </w:r>
      <w:r w:rsidRPr="00CC6A55">
        <w:rPr>
          <w:rFonts w:ascii="Arial" w:hAnsi="Arial" w:cs="Arial"/>
          <w:b/>
          <w:bCs/>
          <w:iCs/>
        </w:rPr>
        <w:t xml:space="preserve"> Αυτόματες Μηχανές Πώλησης</w:t>
      </w:r>
      <w:r w:rsidRPr="00CC6A55">
        <w:rPr>
          <w:rFonts w:ascii="Arial" w:hAnsi="Arial" w:cs="Arial"/>
          <w:iCs/>
        </w:rPr>
        <w:t xml:space="preserve"> οι οποίες πιθανόν να ζητηθεί να εγκατασταθούν σε άλλους χώρους</w:t>
      </w:r>
      <w:r w:rsidR="004E3851" w:rsidRPr="00CC6A55">
        <w:rPr>
          <w:rFonts w:ascii="Arial" w:hAnsi="Arial" w:cs="Arial"/>
          <w:iCs/>
        </w:rPr>
        <w:t xml:space="preserve"> / Νοσηλευτήρια</w:t>
      </w:r>
      <w:r w:rsidRPr="00CC6A55">
        <w:rPr>
          <w:rFonts w:ascii="Arial" w:hAnsi="Arial" w:cs="Arial"/>
          <w:iCs/>
        </w:rPr>
        <w:t xml:space="preserve"> της Αναθέτουσας Αρχής.</w:t>
      </w:r>
    </w:p>
    <w:p w14:paraId="1519144B" w14:textId="77777777" w:rsidR="003B5626" w:rsidRPr="00CC6A55" w:rsidRDefault="003B5626">
      <w:pPr>
        <w:keepNext/>
        <w:numPr>
          <w:ilvl w:val="0"/>
          <w:numId w:val="3"/>
        </w:numPr>
        <w:spacing w:after="240"/>
        <w:ind w:firstLine="720"/>
        <w:outlineLvl w:val="0"/>
        <w:rPr>
          <w:rFonts w:ascii="Arial" w:hAnsi="Arial" w:cs="Arial"/>
          <w:b/>
          <w:iCs/>
          <w:caps/>
        </w:rPr>
      </w:pPr>
      <w:r w:rsidRPr="00CC6A55">
        <w:rPr>
          <w:rFonts w:ascii="Arial" w:hAnsi="Arial" w:cs="Arial"/>
          <w:b/>
          <w:iCs/>
          <w:caps/>
        </w:rPr>
        <w:t>ΕΝΑΡΞΗ ΚΑΙ ΔΙΑΡΚΕΙΑ ΕΚΤΕΛΕΣΗΣ ΤΟΥ ΑΝΤΙΚΕΙΜΕΝΟΥ ΤΗΣ ΣΥΜΒΑΣΗΣ</w:t>
      </w:r>
    </w:p>
    <w:p w14:paraId="7E2C4CD8" w14:textId="43235B52" w:rsidR="003B5626" w:rsidRPr="00CC6A55" w:rsidRDefault="003B5626">
      <w:pPr>
        <w:numPr>
          <w:ilvl w:val="0"/>
          <w:numId w:val="6"/>
        </w:numPr>
        <w:tabs>
          <w:tab w:val="left" w:pos="540"/>
          <w:tab w:val="left" w:pos="720"/>
        </w:tabs>
        <w:spacing w:after="240"/>
        <w:ind w:left="450" w:hanging="450"/>
        <w:jc w:val="both"/>
        <w:rPr>
          <w:rFonts w:ascii="Arial" w:hAnsi="Arial" w:cs="Arial"/>
        </w:rPr>
      </w:pPr>
      <w:r w:rsidRPr="00CC6A55">
        <w:rPr>
          <w:rFonts w:ascii="Arial" w:hAnsi="Arial" w:cs="Arial"/>
        </w:rPr>
        <w:t>Η παρούσα Σύμβαση τίθεται σε ισχύ από τη</w:t>
      </w:r>
      <w:r w:rsidR="00ED79BE" w:rsidRPr="00CC6A55">
        <w:rPr>
          <w:rFonts w:ascii="Arial" w:hAnsi="Arial" w:cs="Arial"/>
        </w:rPr>
        <w:t>ν ημερομηνία ανάθεσης</w:t>
      </w:r>
      <w:r w:rsidRPr="00CC6A55">
        <w:rPr>
          <w:rFonts w:ascii="Arial" w:hAnsi="Arial" w:cs="Arial"/>
        </w:rPr>
        <w:t>.</w:t>
      </w:r>
    </w:p>
    <w:p w14:paraId="048D053D" w14:textId="330D08F0" w:rsidR="003B5626" w:rsidRPr="00CC6A55" w:rsidRDefault="003B5626">
      <w:pPr>
        <w:numPr>
          <w:ilvl w:val="0"/>
          <w:numId w:val="6"/>
        </w:numPr>
        <w:tabs>
          <w:tab w:val="left" w:pos="540"/>
          <w:tab w:val="left" w:pos="720"/>
        </w:tabs>
        <w:spacing w:after="240"/>
        <w:ind w:left="450" w:hanging="450"/>
        <w:jc w:val="both"/>
        <w:rPr>
          <w:rFonts w:ascii="Arial" w:hAnsi="Arial" w:cs="Arial"/>
        </w:rPr>
      </w:pPr>
      <w:r w:rsidRPr="00CC6A55">
        <w:rPr>
          <w:rFonts w:ascii="Arial" w:hAnsi="Arial" w:cs="Arial"/>
        </w:rPr>
        <w:t xml:space="preserve">Η διάρκεια εκτέλεσης του αντικειμένου της σύμβασης </w:t>
      </w:r>
      <w:r w:rsidRPr="00CC6A55">
        <w:rPr>
          <w:rFonts w:ascii="Arial" w:hAnsi="Arial" w:cs="Arial"/>
          <w:b/>
          <w:bCs/>
        </w:rPr>
        <w:t>για έξι (6) μήνες</w:t>
      </w:r>
      <w:r w:rsidRPr="00CC6A55">
        <w:rPr>
          <w:rFonts w:ascii="Arial" w:hAnsi="Arial" w:cs="Arial"/>
        </w:rPr>
        <w:t xml:space="preserve"> από την ημερομηνία έναρξης εκτέλεσης του αντικειμένου της σύμβασης, με </w:t>
      </w:r>
      <w:r w:rsidRPr="00CC6A55">
        <w:rPr>
          <w:rFonts w:ascii="Arial" w:hAnsi="Arial" w:cs="Arial"/>
          <w:b/>
          <w:bCs/>
        </w:rPr>
        <w:t xml:space="preserve">δικαίωμα ανανέωσης ανά </w:t>
      </w:r>
      <w:r w:rsidR="00ED79BE" w:rsidRPr="00CC6A55">
        <w:rPr>
          <w:rFonts w:ascii="Arial" w:hAnsi="Arial" w:cs="Arial"/>
          <w:b/>
          <w:bCs/>
        </w:rPr>
        <w:t>ένα</w:t>
      </w:r>
      <w:r w:rsidRPr="00CC6A55">
        <w:rPr>
          <w:rFonts w:ascii="Arial" w:hAnsi="Arial" w:cs="Arial"/>
          <w:b/>
          <w:bCs/>
        </w:rPr>
        <w:t xml:space="preserve"> (</w:t>
      </w:r>
      <w:r w:rsidR="00ED79BE" w:rsidRPr="00CC6A55">
        <w:rPr>
          <w:rFonts w:ascii="Arial" w:hAnsi="Arial" w:cs="Arial"/>
          <w:b/>
          <w:bCs/>
        </w:rPr>
        <w:t>1</w:t>
      </w:r>
      <w:r w:rsidRPr="00CC6A55">
        <w:rPr>
          <w:rFonts w:ascii="Arial" w:hAnsi="Arial" w:cs="Arial"/>
          <w:b/>
          <w:bCs/>
        </w:rPr>
        <w:t>) μήν</w:t>
      </w:r>
      <w:r w:rsidR="00ED79BE" w:rsidRPr="00CC6A55">
        <w:rPr>
          <w:rFonts w:ascii="Arial" w:hAnsi="Arial" w:cs="Arial"/>
          <w:b/>
          <w:bCs/>
        </w:rPr>
        <w:t>α</w:t>
      </w:r>
      <w:r w:rsidR="00F017FB" w:rsidRPr="00CC6A55">
        <w:rPr>
          <w:rFonts w:ascii="Arial" w:hAnsi="Arial" w:cs="Arial"/>
        </w:rPr>
        <w:t>, εφόσον υφίσταται η ανάγκη</w:t>
      </w:r>
      <w:r w:rsidRPr="00CC6A55">
        <w:rPr>
          <w:rFonts w:ascii="Arial" w:hAnsi="Arial" w:cs="Arial"/>
        </w:rPr>
        <w:t>.</w:t>
      </w:r>
    </w:p>
    <w:p w14:paraId="159B06A5" w14:textId="77777777" w:rsidR="00050164" w:rsidRPr="00CC6A55" w:rsidRDefault="00050164">
      <w:pPr>
        <w:keepNext/>
        <w:numPr>
          <w:ilvl w:val="0"/>
          <w:numId w:val="3"/>
        </w:numPr>
        <w:spacing w:after="240"/>
        <w:ind w:firstLine="720"/>
        <w:outlineLvl w:val="0"/>
        <w:rPr>
          <w:rFonts w:ascii="Arial" w:hAnsi="Arial" w:cs="Arial"/>
          <w:b/>
          <w:iCs/>
          <w:caps/>
        </w:rPr>
      </w:pPr>
      <w:bookmarkStart w:id="8" w:name="_Toc147037018"/>
      <w:bookmarkStart w:id="9" w:name="_Toc147039328"/>
      <w:bookmarkStart w:id="10" w:name="_Toc506197939"/>
      <w:bookmarkStart w:id="11" w:name="_Toc531243944"/>
      <w:r w:rsidRPr="00CC6A55">
        <w:rPr>
          <w:rFonts w:ascii="Arial" w:hAnsi="Arial" w:cs="Arial"/>
          <w:b/>
          <w:iCs/>
          <w:caps/>
        </w:rPr>
        <w:t>ΑΞΙΑ ΣΥΜΒΑΣΗΣ</w:t>
      </w:r>
      <w:bookmarkEnd w:id="8"/>
      <w:bookmarkEnd w:id="9"/>
      <w:bookmarkEnd w:id="10"/>
      <w:bookmarkEnd w:id="11"/>
      <w:r w:rsidRPr="00CC6A55">
        <w:rPr>
          <w:rFonts w:ascii="Arial" w:hAnsi="Arial" w:cs="Arial"/>
          <w:b/>
          <w:iCs/>
          <w:caps/>
        </w:rPr>
        <w:t xml:space="preserve"> και τροποσ πληρωμησ</w:t>
      </w:r>
    </w:p>
    <w:p w14:paraId="775A92CC" w14:textId="08286351" w:rsidR="00050164" w:rsidRPr="00CC6A55" w:rsidRDefault="00050164">
      <w:pPr>
        <w:numPr>
          <w:ilvl w:val="0"/>
          <w:numId w:val="2"/>
        </w:numPr>
        <w:tabs>
          <w:tab w:val="clear" w:pos="360"/>
        </w:tabs>
        <w:spacing w:after="240"/>
        <w:ind w:left="450" w:hanging="450"/>
        <w:jc w:val="both"/>
        <w:rPr>
          <w:rFonts w:ascii="Arial" w:hAnsi="Arial" w:cs="Arial"/>
          <w:iCs/>
        </w:rPr>
      </w:pPr>
      <w:r w:rsidRPr="00CC6A55">
        <w:rPr>
          <w:rFonts w:ascii="Arial" w:hAnsi="Arial" w:cs="Arial"/>
          <w:iCs/>
        </w:rPr>
        <w:t>Δεν θα υπάρχει αξία της σύμβασης αφού επιλέχθηκε να γίνει τοποθέτηση των Αυτόματων Μηχανών Πώλησης (</w:t>
      </w:r>
      <w:proofErr w:type="spellStart"/>
      <w:r w:rsidRPr="00CC6A55">
        <w:rPr>
          <w:rFonts w:ascii="Arial" w:hAnsi="Arial" w:cs="Arial"/>
          <w:iCs/>
        </w:rPr>
        <w:t>Vending</w:t>
      </w:r>
      <w:proofErr w:type="spellEnd"/>
      <w:r w:rsidRPr="00CC6A55">
        <w:rPr>
          <w:rFonts w:ascii="Arial" w:hAnsi="Arial" w:cs="Arial"/>
          <w:iCs/>
        </w:rPr>
        <w:t xml:space="preserve"> </w:t>
      </w:r>
      <w:proofErr w:type="spellStart"/>
      <w:r w:rsidRPr="00CC6A55">
        <w:rPr>
          <w:rFonts w:ascii="Arial" w:hAnsi="Arial" w:cs="Arial"/>
          <w:iCs/>
        </w:rPr>
        <w:t>Machines</w:t>
      </w:r>
      <w:proofErr w:type="spellEnd"/>
      <w:r w:rsidRPr="00CC6A55">
        <w:rPr>
          <w:rFonts w:ascii="Arial" w:hAnsi="Arial" w:cs="Arial"/>
          <w:iCs/>
        </w:rPr>
        <w:t xml:space="preserve">) χωρίς καταβολή προμήθειας. </w:t>
      </w:r>
    </w:p>
    <w:p w14:paraId="68BE986A" w14:textId="2414DBEB" w:rsidR="00050164" w:rsidRPr="00CC6A55" w:rsidRDefault="00221400">
      <w:pPr>
        <w:numPr>
          <w:ilvl w:val="0"/>
          <w:numId w:val="2"/>
        </w:numPr>
        <w:tabs>
          <w:tab w:val="clear" w:pos="360"/>
        </w:tabs>
        <w:spacing w:after="240"/>
        <w:ind w:left="450" w:hanging="450"/>
        <w:jc w:val="both"/>
        <w:rPr>
          <w:rFonts w:ascii="Arial" w:hAnsi="Arial" w:cs="Arial"/>
          <w:iCs/>
        </w:rPr>
      </w:pPr>
      <w:r w:rsidRPr="00CC6A55">
        <w:rPr>
          <w:rFonts w:ascii="Arial" w:hAnsi="Arial" w:cs="Arial"/>
          <w:iCs/>
        </w:rPr>
        <w:t>Ο</w:t>
      </w:r>
      <w:r w:rsidR="00050164" w:rsidRPr="00CC6A55">
        <w:rPr>
          <w:rFonts w:ascii="Arial" w:hAnsi="Arial" w:cs="Arial"/>
          <w:iCs/>
        </w:rPr>
        <w:t xml:space="preserve"> Ανάδοχος </w:t>
      </w:r>
      <w:r w:rsidRPr="00CC6A55">
        <w:rPr>
          <w:rFonts w:ascii="Arial" w:hAnsi="Arial" w:cs="Arial"/>
          <w:iCs/>
        </w:rPr>
        <w:t xml:space="preserve">θα πρέπει να </w:t>
      </w:r>
      <w:r w:rsidR="00050164" w:rsidRPr="00CC6A55">
        <w:rPr>
          <w:rFonts w:ascii="Arial" w:hAnsi="Arial" w:cs="Arial"/>
          <w:iCs/>
        </w:rPr>
        <w:t>λ</w:t>
      </w:r>
      <w:r w:rsidRPr="00CC6A55">
        <w:rPr>
          <w:rFonts w:ascii="Arial" w:hAnsi="Arial" w:cs="Arial"/>
          <w:iCs/>
        </w:rPr>
        <w:t>άβει</w:t>
      </w:r>
      <w:r w:rsidR="00050164" w:rsidRPr="00CC6A55">
        <w:rPr>
          <w:rFonts w:ascii="Arial" w:hAnsi="Arial" w:cs="Arial"/>
          <w:iCs/>
        </w:rPr>
        <w:t xml:space="preserve"> υπόψη κάθε είδους δαπάνη που θα απαιτηθεί ή ενδέχεται να απαιτηθεί για την κάλυψη των υποχρεώσεων του,</w:t>
      </w:r>
      <w:r w:rsidRPr="00CC6A55">
        <w:t xml:space="preserve"> </w:t>
      </w:r>
      <w:r w:rsidRPr="00CC6A55">
        <w:rPr>
          <w:rFonts w:ascii="Arial" w:hAnsi="Arial" w:cs="Arial"/>
          <w:iCs/>
        </w:rPr>
        <w:t>προμήθεια, εγκατάσταση, τροφοδοσία, λειτουργία και συντήρηση των Αυτόματων Μηχανών Πώλησης</w:t>
      </w:r>
      <w:r w:rsidR="00050164" w:rsidRPr="00CC6A55">
        <w:rPr>
          <w:rFonts w:ascii="Arial" w:hAnsi="Arial" w:cs="Arial"/>
          <w:iCs/>
        </w:rPr>
        <w:t xml:space="preserve">, περιλαμβανομένων τυχόν αμοιβών τρίτων, χωρίς καμία επιβάρυνση της Αναθέτουσας Αρχής. </w:t>
      </w:r>
    </w:p>
    <w:p w14:paraId="72EA0188" w14:textId="72176FC9" w:rsidR="00050164" w:rsidRPr="00CC6A55" w:rsidRDefault="00050164">
      <w:pPr>
        <w:numPr>
          <w:ilvl w:val="0"/>
          <w:numId w:val="2"/>
        </w:numPr>
        <w:tabs>
          <w:tab w:val="clear" w:pos="360"/>
        </w:tabs>
        <w:spacing w:after="240"/>
        <w:ind w:left="450" w:hanging="450"/>
        <w:jc w:val="both"/>
        <w:rPr>
          <w:rFonts w:ascii="Arial" w:hAnsi="Arial" w:cs="Arial"/>
          <w:iCs/>
        </w:rPr>
      </w:pPr>
      <w:r w:rsidRPr="00CC6A55">
        <w:rPr>
          <w:rFonts w:ascii="Arial" w:hAnsi="Arial" w:cs="Arial"/>
          <w:iCs/>
        </w:rPr>
        <w:t xml:space="preserve">Στο </w:t>
      </w:r>
      <w:bookmarkStart w:id="12" w:name="_Hlk136255309"/>
      <w:r w:rsidRPr="00CC6A55">
        <w:rPr>
          <w:rFonts w:ascii="Arial" w:hAnsi="Arial" w:cs="Arial"/>
          <w:iCs/>
        </w:rPr>
        <w:t xml:space="preserve">τέλος κάθε μήνα θα πρέπει να καταβάλλεται από τον Ανάδοχο στο Λογιστήριο της Διεύθυνσης των Νοσοκομείων </w:t>
      </w:r>
      <w:r w:rsidR="00221400" w:rsidRPr="00CC6A55">
        <w:rPr>
          <w:rFonts w:ascii="Arial" w:hAnsi="Arial" w:cs="Arial"/>
          <w:iCs/>
        </w:rPr>
        <w:t xml:space="preserve">όπου θα τοποθετηθούν οι Αυτόματες Μηχανές Πώλησης </w:t>
      </w:r>
      <w:r w:rsidRPr="00CC6A55">
        <w:rPr>
          <w:rFonts w:ascii="Arial" w:hAnsi="Arial" w:cs="Arial"/>
          <w:iCs/>
        </w:rPr>
        <w:t xml:space="preserve">το ποσό των </w:t>
      </w:r>
      <w:r w:rsidRPr="00CC6A55">
        <w:rPr>
          <w:rFonts w:ascii="Arial" w:hAnsi="Arial" w:cs="Arial"/>
          <w:b/>
          <w:bCs/>
          <w:iCs/>
        </w:rPr>
        <w:t>είκοσι πέντε ευρώ (€25) για κάθε Αυτόματη Μηχανή Πώλησης</w:t>
      </w:r>
      <w:r w:rsidRPr="00CC6A55">
        <w:rPr>
          <w:rFonts w:ascii="Arial" w:hAnsi="Arial" w:cs="Arial"/>
          <w:iCs/>
        </w:rPr>
        <w:t xml:space="preserve"> για την κατανάλωση ηλεκτρικού ρεύματος</w:t>
      </w:r>
      <w:bookmarkEnd w:id="12"/>
      <w:r w:rsidRPr="00CC6A55">
        <w:rPr>
          <w:rFonts w:ascii="Arial" w:hAnsi="Arial" w:cs="Arial"/>
          <w:iCs/>
        </w:rPr>
        <w:t>.</w:t>
      </w:r>
    </w:p>
    <w:p w14:paraId="1649B53F" w14:textId="3C81617F" w:rsidR="00050164" w:rsidRPr="00CC6A55" w:rsidRDefault="00050164">
      <w:pPr>
        <w:numPr>
          <w:ilvl w:val="0"/>
          <w:numId w:val="2"/>
        </w:numPr>
        <w:tabs>
          <w:tab w:val="clear" w:pos="360"/>
        </w:tabs>
        <w:spacing w:after="240"/>
        <w:ind w:left="450" w:hanging="450"/>
        <w:jc w:val="both"/>
        <w:rPr>
          <w:rFonts w:ascii="Arial" w:hAnsi="Arial" w:cs="Arial"/>
          <w:iCs/>
        </w:rPr>
      </w:pPr>
      <w:r w:rsidRPr="00CC6A55">
        <w:rPr>
          <w:rFonts w:ascii="Arial" w:hAnsi="Arial" w:cs="Arial"/>
          <w:iCs/>
        </w:rPr>
        <w:lastRenderedPageBreak/>
        <w:t xml:space="preserve">Η καταβολή πληρωμής της κατανάλωσης ηλεκτρικού ρεύματος θα πρέπει να γίνεται εντός </w:t>
      </w:r>
      <w:r w:rsidRPr="00CC6A55">
        <w:rPr>
          <w:rFonts w:ascii="Arial" w:hAnsi="Arial" w:cs="Arial"/>
          <w:b/>
          <w:bCs/>
          <w:iCs/>
        </w:rPr>
        <w:t>πέντε (5) ημερών</w:t>
      </w:r>
      <w:r w:rsidRPr="00CC6A55">
        <w:rPr>
          <w:rFonts w:ascii="Arial" w:hAnsi="Arial" w:cs="Arial"/>
          <w:iCs/>
        </w:rPr>
        <w:t xml:space="preserve"> από την τελευταία ημέρα κάθε μήνα.</w:t>
      </w:r>
    </w:p>
    <w:p w14:paraId="7E79D462" w14:textId="6CBE7736" w:rsidR="00EC7516" w:rsidRPr="00CC6A55" w:rsidRDefault="00EC7516">
      <w:pPr>
        <w:keepNext/>
        <w:numPr>
          <w:ilvl w:val="0"/>
          <w:numId w:val="3"/>
        </w:numPr>
        <w:spacing w:after="240"/>
        <w:ind w:firstLine="720"/>
        <w:outlineLvl w:val="0"/>
        <w:rPr>
          <w:rFonts w:ascii="Arial" w:hAnsi="Arial" w:cs="Arial"/>
          <w:b/>
          <w:iCs/>
          <w:caps/>
        </w:rPr>
      </w:pPr>
      <w:bookmarkStart w:id="13" w:name="_Hlk118972359"/>
      <w:r w:rsidRPr="00CC6A55">
        <w:rPr>
          <w:rFonts w:ascii="Arial" w:hAnsi="Arial" w:cs="Arial"/>
          <w:b/>
          <w:iCs/>
          <w:caps/>
        </w:rPr>
        <w:t>ΥΠΟΧΡΕΩΣΕΙΣ ΑΝΑΔΟΧΟΥ</w:t>
      </w:r>
    </w:p>
    <w:bookmarkEnd w:id="13"/>
    <w:p w14:paraId="75F91D0C" w14:textId="3F71AE6A" w:rsidR="00B50DAE" w:rsidRPr="00CC6A55" w:rsidRDefault="003C732C">
      <w:pPr>
        <w:numPr>
          <w:ilvl w:val="0"/>
          <w:numId w:val="13"/>
        </w:numPr>
        <w:ind w:hanging="502"/>
        <w:rPr>
          <w:rFonts w:ascii="Arial" w:hAnsi="Arial" w:cs="Arial"/>
          <w:iCs/>
        </w:rPr>
      </w:pPr>
      <w:r w:rsidRPr="00CC6A55">
        <w:rPr>
          <w:rFonts w:ascii="Arial" w:hAnsi="Arial" w:cs="Arial"/>
          <w:iCs/>
        </w:rPr>
        <w:t xml:space="preserve">Όλες οι </w:t>
      </w:r>
      <w:r w:rsidR="00AF042E" w:rsidRPr="00CC6A55">
        <w:rPr>
          <w:rFonts w:ascii="Arial" w:hAnsi="Arial" w:cs="Arial"/>
          <w:iCs/>
        </w:rPr>
        <w:t xml:space="preserve">Γενικές </w:t>
      </w:r>
      <w:r w:rsidRPr="00CC6A55">
        <w:rPr>
          <w:rFonts w:ascii="Arial" w:hAnsi="Arial" w:cs="Arial"/>
          <w:iCs/>
        </w:rPr>
        <w:t xml:space="preserve">Υποχρεώσεις που αναγράφονται στο </w:t>
      </w:r>
      <w:r w:rsidRPr="00CC6A55">
        <w:rPr>
          <w:rFonts w:ascii="Arial" w:hAnsi="Arial" w:cs="Arial"/>
          <w:b/>
          <w:bCs/>
          <w:iCs/>
        </w:rPr>
        <w:t xml:space="preserve">Παράρτημα </w:t>
      </w:r>
      <w:r w:rsidR="00583C89" w:rsidRPr="00CC6A55">
        <w:rPr>
          <w:rFonts w:ascii="Arial" w:hAnsi="Arial" w:cs="Arial"/>
          <w:b/>
          <w:bCs/>
          <w:iCs/>
        </w:rPr>
        <w:t>2</w:t>
      </w:r>
      <w:r w:rsidRPr="00CC6A55">
        <w:rPr>
          <w:rFonts w:ascii="Arial" w:hAnsi="Arial" w:cs="Arial"/>
          <w:iCs/>
        </w:rPr>
        <w:t>.</w:t>
      </w:r>
    </w:p>
    <w:p w14:paraId="16509175" w14:textId="2728BB2B" w:rsidR="00CC4994" w:rsidRPr="002C71F2" w:rsidRDefault="00211F89" w:rsidP="002C71F2">
      <w:pPr>
        <w:keepNext/>
        <w:numPr>
          <w:ilvl w:val="0"/>
          <w:numId w:val="3"/>
        </w:numPr>
        <w:spacing w:after="240"/>
        <w:ind w:firstLine="720"/>
        <w:outlineLvl w:val="0"/>
        <w:rPr>
          <w:rFonts w:ascii="Arial" w:hAnsi="Arial" w:cs="Arial"/>
          <w:b/>
          <w:iCs/>
          <w:caps/>
        </w:rPr>
      </w:pPr>
      <w:bookmarkStart w:id="14" w:name="_Hlk107996320"/>
      <w:r w:rsidRPr="00CC6A55">
        <w:rPr>
          <w:rFonts w:ascii="Arial" w:hAnsi="Arial" w:cs="Arial"/>
          <w:b/>
          <w:iCs/>
          <w:caps/>
        </w:rPr>
        <w:t>Α</w:t>
      </w:r>
      <w:bookmarkStart w:id="15" w:name="_Hlk136257047"/>
      <w:r w:rsidRPr="00CC6A55">
        <w:rPr>
          <w:rFonts w:ascii="Arial" w:hAnsi="Arial" w:cs="Arial"/>
          <w:b/>
          <w:iCs/>
          <w:caps/>
        </w:rPr>
        <w:t>παιτούμεν</w:t>
      </w:r>
      <w:r w:rsidR="00AF4F17" w:rsidRPr="00CC6A55">
        <w:rPr>
          <w:rFonts w:ascii="Arial" w:hAnsi="Arial" w:cs="Arial"/>
          <w:b/>
          <w:iCs/>
          <w:caps/>
        </w:rPr>
        <w:t xml:space="preserve">εσ </w:t>
      </w:r>
      <w:r w:rsidR="003F1E35" w:rsidRPr="00CC6A55">
        <w:rPr>
          <w:rFonts w:ascii="Arial" w:hAnsi="Arial" w:cs="Arial"/>
          <w:b/>
          <w:iCs/>
          <w:caps/>
        </w:rPr>
        <w:t>προϋποθεσεισ συμετοχησ</w:t>
      </w:r>
      <w:bookmarkEnd w:id="14"/>
      <w:bookmarkEnd w:id="15"/>
    </w:p>
    <w:p w14:paraId="4129EE0B" w14:textId="265CD001" w:rsidR="00CC4994" w:rsidRPr="00CC6A55" w:rsidRDefault="00360A7E">
      <w:pPr>
        <w:pStyle w:val="ListParagraph"/>
        <w:numPr>
          <w:ilvl w:val="0"/>
          <w:numId w:val="14"/>
        </w:numPr>
        <w:spacing w:before="240"/>
        <w:ind w:left="450" w:hanging="450"/>
        <w:jc w:val="both"/>
        <w:rPr>
          <w:rFonts w:ascii="Arial" w:hAnsi="Arial" w:cs="Arial"/>
          <w:b/>
          <w:bCs/>
          <w:iCs/>
        </w:rPr>
      </w:pPr>
      <w:r w:rsidRPr="00CC6A55">
        <w:rPr>
          <w:rFonts w:ascii="Arial" w:eastAsia="Times New Roman" w:hAnsi="Arial" w:cs="Arial"/>
          <w:color w:val="000000"/>
          <w:lang w:eastAsia="en-US"/>
        </w:rPr>
        <w:t>Ο Α</w:t>
      </w:r>
      <w:r w:rsidR="00680008" w:rsidRPr="00CC6A55">
        <w:rPr>
          <w:rFonts w:ascii="Arial" w:eastAsia="Times New Roman" w:hAnsi="Arial" w:cs="Arial"/>
          <w:color w:val="000000"/>
          <w:lang w:eastAsia="en-US"/>
        </w:rPr>
        <w:t>νάδοχος</w:t>
      </w:r>
      <w:r w:rsidRPr="00CC6A55">
        <w:rPr>
          <w:rFonts w:ascii="Arial" w:eastAsia="Times New Roman" w:hAnsi="Arial" w:cs="Arial"/>
          <w:color w:val="000000"/>
          <w:lang w:eastAsia="en-US"/>
        </w:rPr>
        <w:t xml:space="preserve"> θα πρέπει να είναι πιστοποιημένος</w:t>
      </w:r>
      <w:r w:rsidR="00783C51" w:rsidRPr="00CC6A55">
        <w:rPr>
          <w:rFonts w:ascii="Arial" w:eastAsia="Times New Roman" w:hAnsi="Arial" w:cs="Arial"/>
          <w:color w:val="000000"/>
          <w:lang w:eastAsia="en-US"/>
        </w:rPr>
        <w:t xml:space="preserve"> </w:t>
      </w:r>
      <w:r w:rsidR="00680008" w:rsidRPr="00CC6A55">
        <w:rPr>
          <w:rFonts w:ascii="Arial" w:eastAsia="Times New Roman" w:hAnsi="Arial" w:cs="Arial"/>
          <w:color w:val="000000"/>
          <w:lang w:eastAsia="en-US"/>
        </w:rPr>
        <w:t xml:space="preserve">με </w:t>
      </w:r>
      <w:r w:rsidR="00680008" w:rsidRPr="00CC6A55">
        <w:rPr>
          <w:rFonts w:ascii="Arial" w:eastAsia="Times New Roman" w:hAnsi="Arial" w:cs="Arial"/>
          <w:b/>
          <w:bCs/>
          <w:color w:val="000000"/>
          <w:lang w:eastAsia="en-US"/>
        </w:rPr>
        <w:t>ISO 22000</w:t>
      </w:r>
      <w:r w:rsidR="002C71F2" w:rsidRPr="002C71F2">
        <w:rPr>
          <w:rFonts w:ascii="Arial" w:eastAsia="Times New Roman" w:hAnsi="Arial" w:cs="Arial"/>
          <w:b/>
          <w:bCs/>
          <w:color w:val="000000"/>
          <w:lang w:eastAsia="en-US"/>
        </w:rPr>
        <w:t xml:space="preserve"> - </w:t>
      </w:r>
      <w:proofErr w:type="spellStart"/>
      <w:r w:rsidR="002C71F2" w:rsidRPr="002C71F2">
        <w:rPr>
          <w:rFonts w:ascii="Arial" w:eastAsia="Times New Roman" w:hAnsi="Arial" w:cs="Arial"/>
          <w:b/>
          <w:bCs/>
          <w:color w:val="000000"/>
          <w:lang w:eastAsia="en-US"/>
        </w:rPr>
        <w:t>Food</w:t>
      </w:r>
      <w:proofErr w:type="spellEnd"/>
      <w:r w:rsidR="002C71F2" w:rsidRPr="002C71F2">
        <w:rPr>
          <w:rFonts w:ascii="Arial" w:eastAsia="Times New Roman" w:hAnsi="Arial" w:cs="Arial"/>
          <w:b/>
          <w:bCs/>
          <w:color w:val="000000"/>
          <w:lang w:eastAsia="en-US"/>
        </w:rPr>
        <w:t xml:space="preserve"> </w:t>
      </w:r>
      <w:proofErr w:type="spellStart"/>
      <w:r w:rsidR="002C71F2" w:rsidRPr="002C71F2">
        <w:rPr>
          <w:rFonts w:ascii="Arial" w:eastAsia="Times New Roman" w:hAnsi="Arial" w:cs="Arial"/>
          <w:b/>
          <w:bCs/>
          <w:color w:val="000000"/>
          <w:lang w:eastAsia="en-US"/>
        </w:rPr>
        <w:t>safety</w:t>
      </w:r>
      <w:proofErr w:type="spellEnd"/>
      <w:r w:rsidR="002C71F2" w:rsidRPr="002C71F2">
        <w:rPr>
          <w:rFonts w:ascii="Arial" w:eastAsia="Times New Roman" w:hAnsi="Arial" w:cs="Arial"/>
          <w:b/>
          <w:bCs/>
          <w:color w:val="000000"/>
          <w:lang w:eastAsia="en-US"/>
        </w:rPr>
        <w:t xml:space="preserve"> </w:t>
      </w:r>
      <w:proofErr w:type="spellStart"/>
      <w:r w:rsidR="002C71F2" w:rsidRPr="002C71F2">
        <w:rPr>
          <w:rFonts w:ascii="Arial" w:eastAsia="Times New Roman" w:hAnsi="Arial" w:cs="Arial"/>
          <w:b/>
          <w:bCs/>
          <w:color w:val="000000"/>
          <w:lang w:eastAsia="en-US"/>
        </w:rPr>
        <w:t>management</w:t>
      </w:r>
      <w:proofErr w:type="spellEnd"/>
      <w:r w:rsidR="00680008" w:rsidRPr="00CC6A55">
        <w:rPr>
          <w:rFonts w:ascii="Arial" w:eastAsia="Times New Roman" w:hAnsi="Arial" w:cs="Arial"/>
          <w:b/>
          <w:bCs/>
          <w:color w:val="000000"/>
          <w:lang w:eastAsia="en-US"/>
        </w:rPr>
        <w:t xml:space="preserve"> </w:t>
      </w:r>
      <w:r w:rsidR="003C0160" w:rsidRPr="00CC6A55">
        <w:rPr>
          <w:rFonts w:ascii="Arial" w:eastAsia="Times New Roman" w:hAnsi="Arial" w:cs="Arial"/>
          <w:b/>
          <w:bCs/>
          <w:color w:val="000000"/>
          <w:lang w:eastAsia="en-US"/>
        </w:rPr>
        <w:t>σε ισχύ</w:t>
      </w:r>
      <w:r w:rsidR="003C0160" w:rsidRPr="00CC6A55">
        <w:rPr>
          <w:rFonts w:ascii="Arial" w:eastAsia="Times New Roman" w:hAnsi="Arial" w:cs="Arial"/>
          <w:color w:val="000000"/>
          <w:lang w:eastAsia="en-US"/>
        </w:rPr>
        <w:t xml:space="preserve"> </w:t>
      </w:r>
      <w:r w:rsidR="008F693F" w:rsidRPr="00CC6A55">
        <w:rPr>
          <w:rFonts w:ascii="Arial" w:hAnsi="Arial" w:cs="Arial"/>
          <w:b/>
          <w:bCs/>
          <w:color w:val="000000"/>
        </w:rPr>
        <w:t>(Να επισυναφθ</w:t>
      </w:r>
      <w:r w:rsidR="00783C51" w:rsidRPr="00CC6A55">
        <w:rPr>
          <w:rFonts w:ascii="Arial" w:hAnsi="Arial" w:cs="Arial"/>
          <w:b/>
          <w:bCs/>
          <w:color w:val="000000"/>
        </w:rPr>
        <w:t>ούν</w:t>
      </w:r>
      <w:r w:rsidR="008F693F" w:rsidRPr="00CC6A55">
        <w:rPr>
          <w:rFonts w:ascii="Arial" w:hAnsi="Arial" w:cs="Arial"/>
          <w:b/>
          <w:bCs/>
          <w:color w:val="000000"/>
        </w:rPr>
        <w:t xml:space="preserve"> σχετικ</w:t>
      </w:r>
      <w:r w:rsidR="00783C51" w:rsidRPr="00CC6A55">
        <w:rPr>
          <w:rFonts w:ascii="Arial" w:hAnsi="Arial" w:cs="Arial"/>
          <w:b/>
          <w:bCs/>
          <w:color w:val="000000"/>
        </w:rPr>
        <w:t>ά</w:t>
      </w:r>
      <w:r w:rsidR="008F693F" w:rsidRPr="00CC6A55">
        <w:rPr>
          <w:rFonts w:ascii="Arial" w:hAnsi="Arial" w:cs="Arial"/>
          <w:b/>
          <w:bCs/>
          <w:color w:val="000000"/>
        </w:rPr>
        <w:t xml:space="preserve"> πιστοποιητικ</w:t>
      </w:r>
      <w:r w:rsidR="00783C51" w:rsidRPr="00CC6A55">
        <w:rPr>
          <w:rFonts w:ascii="Arial" w:hAnsi="Arial" w:cs="Arial"/>
          <w:b/>
          <w:bCs/>
          <w:color w:val="000000"/>
        </w:rPr>
        <w:t>ά</w:t>
      </w:r>
      <w:r w:rsidR="008F693F" w:rsidRPr="00CC6A55">
        <w:rPr>
          <w:rFonts w:ascii="Arial" w:hAnsi="Arial" w:cs="Arial"/>
          <w:b/>
          <w:bCs/>
          <w:color w:val="000000"/>
        </w:rPr>
        <w:t>)</w:t>
      </w:r>
      <w:r w:rsidR="008F693F" w:rsidRPr="00CC6A55">
        <w:rPr>
          <w:rFonts w:ascii="Arial" w:hAnsi="Arial" w:cs="Arial"/>
          <w:color w:val="000000"/>
        </w:rPr>
        <w:t xml:space="preserve">. </w:t>
      </w:r>
    </w:p>
    <w:p w14:paraId="4CCBC984" w14:textId="600E10FF" w:rsidR="00B50DAE" w:rsidRPr="00CC6A55" w:rsidRDefault="00B50DAE">
      <w:pPr>
        <w:keepNext/>
        <w:numPr>
          <w:ilvl w:val="0"/>
          <w:numId w:val="3"/>
        </w:numPr>
        <w:spacing w:after="240"/>
        <w:ind w:firstLine="720"/>
        <w:outlineLvl w:val="0"/>
        <w:rPr>
          <w:rFonts w:ascii="Arial" w:hAnsi="Arial" w:cs="Arial"/>
          <w:b/>
          <w:iCs/>
          <w:caps/>
        </w:rPr>
      </w:pPr>
      <w:bookmarkStart w:id="16" w:name="_Toc42057496"/>
      <w:bookmarkStart w:id="17" w:name="_Toc530484903"/>
      <w:r w:rsidRPr="00CC6A55">
        <w:rPr>
          <w:rFonts w:ascii="Arial" w:hAnsi="Arial" w:cs="Arial"/>
          <w:b/>
          <w:iCs/>
          <w:caps/>
        </w:rPr>
        <w:t>Κατάρτιση και Υπογραφή Συμφωνίας</w:t>
      </w:r>
      <w:bookmarkEnd w:id="16"/>
      <w:bookmarkEnd w:id="17"/>
    </w:p>
    <w:p w14:paraId="6E2C4260" w14:textId="62D42732" w:rsidR="0068223C" w:rsidRPr="00CC6A55" w:rsidRDefault="0068223C">
      <w:pPr>
        <w:numPr>
          <w:ilvl w:val="0"/>
          <w:numId w:val="22"/>
        </w:numPr>
        <w:tabs>
          <w:tab w:val="clear" w:pos="720"/>
        </w:tabs>
        <w:overflowPunct w:val="0"/>
        <w:autoSpaceDE w:val="0"/>
        <w:autoSpaceDN w:val="0"/>
        <w:adjustRightInd w:val="0"/>
        <w:spacing w:before="120" w:after="0" w:line="300" w:lineRule="atLeast"/>
        <w:ind w:left="450" w:hanging="450"/>
        <w:jc w:val="both"/>
        <w:textAlignment w:val="baseline"/>
        <w:rPr>
          <w:rFonts w:ascii="Arial" w:hAnsi="Arial" w:cs="Arial"/>
        </w:rPr>
      </w:pPr>
      <w:r w:rsidRPr="00CC6A55">
        <w:rPr>
          <w:rFonts w:ascii="Arial" w:hAnsi="Arial" w:cs="Arial"/>
        </w:rPr>
        <w:t>Η Ανάθεση της σύμβασης γίνεται στον Προσφέροντα του οποίου η Προσφορά έχει αναδειχθεί κατά την διαδικασία αξιολόγησης αυτή με την χαμηλότερη τιμή ανά είδος.</w:t>
      </w:r>
    </w:p>
    <w:p w14:paraId="40FE9A34" w14:textId="6347DBB2" w:rsidR="00B50DAE" w:rsidRPr="00CC6A55" w:rsidRDefault="00B50DAE">
      <w:pPr>
        <w:numPr>
          <w:ilvl w:val="0"/>
          <w:numId w:val="22"/>
        </w:numPr>
        <w:tabs>
          <w:tab w:val="clear" w:pos="720"/>
        </w:tabs>
        <w:overflowPunct w:val="0"/>
        <w:autoSpaceDE w:val="0"/>
        <w:autoSpaceDN w:val="0"/>
        <w:adjustRightInd w:val="0"/>
        <w:spacing w:before="120" w:after="0" w:line="300" w:lineRule="atLeast"/>
        <w:ind w:left="450" w:hanging="450"/>
        <w:jc w:val="both"/>
        <w:textAlignment w:val="baseline"/>
        <w:rPr>
          <w:rFonts w:ascii="Arial" w:hAnsi="Arial" w:cs="Arial"/>
        </w:rPr>
      </w:pPr>
      <w:r w:rsidRPr="00CC6A55">
        <w:rPr>
          <w:rFonts w:ascii="Arial" w:hAnsi="Arial" w:cs="Arial"/>
        </w:rPr>
        <w:t xml:space="preserve">Ο Προσφέρων στον οποίο </w:t>
      </w:r>
      <w:r w:rsidR="00F11582" w:rsidRPr="00CC6A55">
        <w:rPr>
          <w:rFonts w:ascii="Arial" w:hAnsi="Arial" w:cs="Arial"/>
        </w:rPr>
        <w:t>θα</w:t>
      </w:r>
      <w:r w:rsidRPr="00CC6A55">
        <w:rPr>
          <w:rFonts w:ascii="Arial" w:hAnsi="Arial" w:cs="Arial"/>
        </w:rPr>
        <w:t xml:space="preserve"> ανατεθεί η Σύμβαση είναι υποχρεωμένος να προσέλθει, εντός προθεσμίας </w:t>
      </w:r>
      <w:r w:rsidR="00631343">
        <w:rPr>
          <w:rFonts w:ascii="Arial" w:hAnsi="Arial" w:cs="Arial"/>
          <w:b/>
          <w:bCs/>
        </w:rPr>
        <w:t>δύο (2</w:t>
      </w:r>
      <w:r w:rsidRPr="00CC6A55">
        <w:rPr>
          <w:rFonts w:ascii="Arial" w:hAnsi="Arial" w:cs="Arial"/>
          <w:b/>
          <w:bCs/>
        </w:rPr>
        <w:t>) ημερών</w:t>
      </w:r>
      <w:r w:rsidRPr="00CC6A55">
        <w:rPr>
          <w:rFonts w:ascii="Arial" w:hAnsi="Arial" w:cs="Arial"/>
        </w:rPr>
        <w:t xml:space="preserve"> από την ημερομηνία που θα παραλάβει σχετική πρόσκληση της Αναθέτουσας Αρχής, για την υπογραφή της σχετικής Συμφωνίας. Αν παρέλθει η παραπάνω προθεσμία και ο Προσφέρων δεν προσέλθει για την υπογραφή της Συμφωνίας, τότε ο Προσφέρων δύναται να αποκλεισθεί από του δικαιώματος ανάθεσης της Σύμβασης.</w:t>
      </w:r>
    </w:p>
    <w:p w14:paraId="026EA126" w14:textId="1347F388" w:rsidR="00B50DAE" w:rsidRPr="00CC6A55" w:rsidRDefault="00B50DAE">
      <w:pPr>
        <w:numPr>
          <w:ilvl w:val="0"/>
          <w:numId w:val="22"/>
        </w:numPr>
        <w:tabs>
          <w:tab w:val="clear" w:pos="720"/>
        </w:tabs>
        <w:overflowPunct w:val="0"/>
        <w:autoSpaceDE w:val="0"/>
        <w:autoSpaceDN w:val="0"/>
        <w:adjustRightInd w:val="0"/>
        <w:spacing w:before="120" w:after="0" w:line="300" w:lineRule="atLeast"/>
        <w:ind w:left="450" w:hanging="450"/>
        <w:jc w:val="both"/>
        <w:textAlignment w:val="baseline"/>
        <w:rPr>
          <w:rFonts w:ascii="Arial" w:hAnsi="Arial" w:cs="Arial"/>
        </w:rPr>
      </w:pPr>
      <w:r w:rsidRPr="00CC6A55">
        <w:rPr>
          <w:rFonts w:ascii="Arial" w:hAnsi="Arial" w:cs="Arial"/>
        </w:rPr>
        <w:t xml:space="preserve">Σε περίπτωση που δεν προσέλθει ο υποψήφιος ανάδοχος για υπογραφή, η Αναθέτουσα Αρχή έχει το δικαίωμα να παραπέμψει εκ νέου το θέμα στο Αρμόδιο Όργανο για ανάθεση της Σύμβασης στον επόμενο Προσφέροντα, σύμφωνα με την κατάταξη των προσφορών. </w:t>
      </w:r>
    </w:p>
    <w:p w14:paraId="74EA02F3" w14:textId="021DD0D2" w:rsidR="00B50DAE" w:rsidRPr="00CC6A55" w:rsidRDefault="00B50DAE">
      <w:pPr>
        <w:numPr>
          <w:ilvl w:val="0"/>
          <w:numId w:val="22"/>
        </w:numPr>
        <w:tabs>
          <w:tab w:val="clear" w:pos="720"/>
        </w:tabs>
        <w:overflowPunct w:val="0"/>
        <w:autoSpaceDE w:val="0"/>
        <w:autoSpaceDN w:val="0"/>
        <w:adjustRightInd w:val="0"/>
        <w:spacing w:before="120" w:after="0" w:line="300" w:lineRule="atLeast"/>
        <w:ind w:left="450" w:hanging="450"/>
        <w:jc w:val="both"/>
        <w:textAlignment w:val="baseline"/>
        <w:rPr>
          <w:rFonts w:ascii="Arial" w:hAnsi="Arial" w:cs="Arial"/>
        </w:rPr>
      </w:pPr>
      <w:r w:rsidRPr="00CC6A55">
        <w:rPr>
          <w:rFonts w:ascii="Arial" w:hAnsi="Arial" w:cs="Arial"/>
        </w:rPr>
        <w:t xml:space="preserve">Ο Προσφέρων στον οποίο </w:t>
      </w:r>
      <w:r w:rsidR="00F11582" w:rsidRPr="00CC6A55">
        <w:rPr>
          <w:rFonts w:ascii="Arial" w:hAnsi="Arial" w:cs="Arial"/>
        </w:rPr>
        <w:t>θα</w:t>
      </w:r>
      <w:r w:rsidRPr="00CC6A55">
        <w:rPr>
          <w:rFonts w:ascii="Arial" w:hAnsi="Arial" w:cs="Arial"/>
        </w:rPr>
        <w:t xml:space="preserve"> ανατεθεί η Σύμβαση είναι υποχρεωμένος να προσέλθει για την υπογραφή της Συμφωνίας προσκομίζοντας τα παρακάτω στοιχεία:</w:t>
      </w:r>
    </w:p>
    <w:p w14:paraId="5080248E" w14:textId="4A42198E" w:rsidR="00B50DAE" w:rsidRPr="00CC6A55" w:rsidRDefault="004F3A6D" w:rsidP="00B50DAE">
      <w:pPr>
        <w:pStyle w:val="BodyText"/>
        <w:spacing w:before="120" w:line="300" w:lineRule="atLeast"/>
        <w:ind w:left="964" w:hanging="357"/>
        <w:jc w:val="both"/>
        <w:rPr>
          <w:rFonts w:cs="Arial"/>
          <w:color w:val="000000"/>
          <w:szCs w:val="22"/>
          <w:lang w:val="el-GR"/>
        </w:rPr>
      </w:pPr>
      <w:r w:rsidRPr="00CC6A55">
        <w:rPr>
          <w:rFonts w:cs="Arial"/>
          <w:color w:val="000000"/>
          <w:szCs w:val="22"/>
          <w:lang w:val="el-GR"/>
        </w:rPr>
        <w:t>α</w:t>
      </w:r>
      <w:r w:rsidR="00B50DAE" w:rsidRPr="00CC6A55">
        <w:rPr>
          <w:rFonts w:cs="Arial"/>
          <w:color w:val="000000"/>
          <w:szCs w:val="22"/>
          <w:lang w:val="el-GR"/>
        </w:rPr>
        <w:t>.</w:t>
      </w:r>
      <w:r w:rsidR="00B50DAE" w:rsidRPr="00CC6A55">
        <w:rPr>
          <w:rFonts w:cs="Arial"/>
          <w:color w:val="000000"/>
          <w:szCs w:val="22"/>
          <w:lang w:val="el-GR"/>
        </w:rPr>
        <w:tab/>
      </w:r>
      <w:r w:rsidR="00EA1B27" w:rsidRPr="00CC6A55">
        <w:rPr>
          <w:rFonts w:cs="Arial"/>
          <w:b/>
          <w:bCs/>
          <w:color w:val="000000"/>
          <w:szCs w:val="22"/>
          <w:lang w:val="el-GR"/>
        </w:rPr>
        <w:t>Τραπεζική Επιταγή πεντακοσίων</w:t>
      </w:r>
      <w:r w:rsidR="00475214" w:rsidRPr="00CC6A55">
        <w:rPr>
          <w:rFonts w:cs="Arial"/>
          <w:b/>
          <w:bCs/>
          <w:color w:val="000000"/>
          <w:szCs w:val="22"/>
          <w:lang w:val="el-GR"/>
        </w:rPr>
        <w:t xml:space="preserve"> ευρώ (€</w:t>
      </w:r>
      <w:r w:rsidR="00EA1B27" w:rsidRPr="00CC6A55">
        <w:rPr>
          <w:rFonts w:cs="Arial"/>
          <w:b/>
          <w:bCs/>
          <w:color w:val="000000"/>
          <w:szCs w:val="22"/>
          <w:lang w:val="el-GR"/>
        </w:rPr>
        <w:t>50</w:t>
      </w:r>
      <w:r w:rsidR="00475214" w:rsidRPr="00CC6A55">
        <w:rPr>
          <w:rFonts w:cs="Arial"/>
          <w:b/>
          <w:bCs/>
          <w:color w:val="000000"/>
          <w:szCs w:val="22"/>
          <w:lang w:val="el-GR"/>
        </w:rPr>
        <w:t>0)</w:t>
      </w:r>
      <w:r w:rsidRPr="00CC6A55">
        <w:rPr>
          <w:rFonts w:cs="Arial"/>
          <w:b/>
          <w:bCs/>
          <w:color w:val="000000"/>
          <w:szCs w:val="22"/>
          <w:lang w:val="el-GR"/>
        </w:rPr>
        <w:t xml:space="preserve"> ως Εγγ</w:t>
      </w:r>
      <w:r w:rsidR="00EA1B27" w:rsidRPr="00CC6A55">
        <w:rPr>
          <w:rFonts w:cs="Arial"/>
          <w:b/>
          <w:bCs/>
          <w:color w:val="000000"/>
          <w:szCs w:val="22"/>
          <w:lang w:val="el-GR"/>
        </w:rPr>
        <w:t>ύηση Πιστής Εκτέλεσης</w:t>
      </w:r>
      <w:r w:rsidR="00B258C0" w:rsidRPr="00CC6A55">
        <w:rPr>
          <w:rFonts w:cs="Arial"/>
          <w:b/>
          <w:bCs/>
          <w:color w:val="000000"/>
          <w:szCs w:val="22"/>
          <w:lang w:val="el-GR"/>
        </w:rPr>
        <w:t xml:space="preserve"> </w:t>
      </w:r>
      <w:r w:rsidRPr="00CC6A55">
        <w:rPr>
          <w:rFonts w:cs="Arial"/>
          <w:color w:val="000000"/>
          <w:szCs w:val="22"/>
          <w:lang w:val="el-GR"/>
        </w:rPr>
        <w:t>της Σύμβασης</w:t>
      </w:r>
      <w:r w:rsidR="00EA1B27" w:rsidRPr="00CC6A55">
        <w:rPr>
          <w:rFonts w:cs="Arial"/>
          <w:color w:val="000000"/>
          <w:szCs w:val="22"/>
          <w:lang w:val="el-GR"/>
        </w:rPr>
        <w:t xml:space="preserve"> εκδομένη προς τον Γενικό Εκτελεστικό Διευθυντή </w:t>
      </w:r>
      <w:proofErr w:type="spellStart"/>
      <w:r w:rsidR="00EA1B27" w:rsidRPr="00CC6A55">
        <w:rPr>
          <w:rFonts w:cs="Arial"/>
          <w:color w:val="000000"/>
          <w:szCs w:val="22"/>
          <w:lang w:val="el-GR"/>
        </w:rPr>
        <w:t>ΟΚΥπΥ</w:t>
      </w:r>
      <w:proofErr w:type="spellEnd"/>
      <w:r w:rsidRPr="00CC6A55">
        <w:rPr>
          <w:rFonts w:cs="Arial"/>
          <w:color w:val="000000"/>
          <w:szCs w:val="22"/>
          <w:lang w:val="el-GR"/>
        </w:rPr>
        <w:t>,</w:t>
      </w:r>
      <w:r w:rsidR="00EA1B27" w:rsidRPr="00CC6A55">
        <w:rPr>
          <w:rFonts w:cs="Arial"/>
          <w:color w:val="000000"/>
          <w:szCs w:val="22"/>
          <w:lang w:val="el-GR"/>
        </w:rPr>
        <w:t xml:space="preserve"> η οποία</w:t>
      </w:r>
      <w:r w:rsidRPr="00CC6A55">
        <w:rPr>
          <w:rFonts w:cs="Arial"/>
          <w:color w:val="000000"/>
          <w:szCs w:val="22"/>
          <w:lang w:val="el-GR"/>
        </w:rPr>
        <w:t xml:space="preserve"> θα </w:t>
      </w:r>
      <w:r w:rsidR="00B258C0" w:rsidRPr="00CC6A55">
        <w:rPr>
          <w:rFonts w:cs="Arial"/>
          <w:color w:val="000000"/>
          <w:szCs w:val="22"/>
          <w:lang w:val="el-GR"/>
        </w:rPr>
        <w:t>επιστραφεί στον Ανάδοχο</w:t>
      </w:r>
      <w:r w:rsidRPr="00CC6A55">
        <w:rPr>
          <w:rFonts w:cs="Arial"/>
          <w:color w:val="000000"/>
          <w:szCs w:val="22"/>
          <w:lang w:val="el-GR"/>
        </w:rPr>
        <w:t xml:space="preserve"> ένα μήνα μετά την ολοκλήρωση του αντικειμένου της σύμβασης.</w:t>
      </w:r>
      <w:r w:rsidR="00B50DAE" w:rsidRPr="00CC6A55">
        <w:rPr>
          <w:rFonts w:cs="Arial"/>
          <w:color w:val="000000"/>
          <w:szCs w:val="22"/>
          <w:lang w:val="el-GR"/>
        </w:rPr>
        <w:t xml:space="preserve"> </w:t>
      </w:r>
    </w:p>
    <w:p w14:paraId="7B5F02C4" w14:textId="38CDE2AA" w:rsidR="008C693C" w:rsidRPr="00CC6A55" w:rsidRDefault="004F3A6D" w:rsidP="00EA1B27">
      <w:pPr>
        <w:pStyle w:val="BodyText"/>
        <w:spacing w:before="120" w:line="300" w:lineRule="atLeast"/>
        <w:ind w:left="964" w:hanging="357"/>
        <w:jc w:val="both"/>
        <w:rPr>
          <w:rFonts w:cs="Arial"/>
          <w:color w:val="000000"/>
          <w:szCs w:val="22"/>
          <w:lang w:val="el-GR"/>
        </w:rPr>
      </w:pPr>
      <w:r w:rsidRPr="00CC6A55">
        <w:rPr>
          <w:rFonts w:cs="Arial"/>
          <w:color w:val="000000"/>
          <w:szCs w:val="22"/>
          <w:lang w:val="el-GR"/>
        </w:rPr>
        <w:t>β</w:t>
      </w:r>
      <w:r w:rsidR="008C693C" w:rsidRPr="00CC6A55">
        <w:rPr>
          <w:rFonts w:cs="Arial"/>
          <w:color w:val="000000"/>
          <w:szCs w:val="22"/>
          <w:lang w:val="el-GR"/>
        </w:rPr>
        <w:t>.</w:t>
      </w:r>
      <w:r w:rsidR="001230DC" w:rsidRPr="00CC6A55">
        <w:rPr>
          <w:rFonts w:cs="Arial"/>
          <w:color w:val="000000"/>
          <w:szCs w:val="22"/>
          <w:lang w:val="el-GR"/>
        </w:rPr>
        <w:t xml:space="preserve"> </w:t>
      </w:r>
      <w:r w:rsidR="008C693C" w:rsidRPr="00CC6A55">
        <w:rPr>
          <w:rFonts w:cs="Arial"/>
          <w:color w:val="000000"/>
          <w:szCs w:val="22"/>
          <w:lang w:val="el-GR"/>
        </w:rPr>
        <w:t xml:space="preserve">Ονομαστικό κατάλογο των ατόμων που θα εργάζονται, μαζί με επίσημα </w:t>
      </w:r>
      <w:r w:rsidR="001230DC" w:rsidRPr="00CC6A55">
        <w:rPr>
          <w:rFonts w:cs="Arial"/>
          <w:b/>
          <w:bCs/>
          <w:color w:val="000000"/>
          <w:szCs w:val="22"/>
          <w:lang w:val="el-GR"/>
        </w:rPr>
        <w:t>Π</w:t>
      </w:r>
      <w:r w:rsidR="008C693C" w:rsidRPr="00CC6A55">
        <w:rPr>
          <w:rFonts w:cs="Arial"/>
          <w:b/>
          <w:bCs/>
          <w:color w:val="000000"/>
          <w:szCs w:val="22"/>
          <w:lang w:val="el-GR"/>
        </w:rPr>
        <w:t xml:space="preserve">ιστοποιητικά </w:t>
      </w:r>
      <w:r w:rsidR="001230DC" w:rsidRPr="00CC6A55">
        <w:rPr>
          <w:rFonts w:cs="Arial"/>
          <w:b/>
          <w:bCs/>
          <w:color w:val="000000"/>
          <w:szCs w:val="22"/>
          <w:lang w:val="el-GR"/>
        </w:rPr>
        <w:t>Υ</w:t>
      </w:r>
      <w:r w:rsidR="008C693C" w:rsidRPr="00CC6A55">
        <w:rPr>
          <w:rFonts w:cs="Arial"/>
          <w:b/>
          <w:bCs/>
          <w:color w:val="000000"/>
          <w:szCs w:val="22"/>
          <w:lang w:val="el-GR"/>
        </w:rPr>
        <w:t xml:space="preserve">γείας </w:t>
      </w:r>
      <w:r w:rsidR="001230DC" w:rsidRPr="00CC6A55">
        <w:rPr>
          <w:rFonts w:cs="Arial"/>
          <w:b/>
          <w:bCs/>
          <w:color w:val="000000"/>
          <w:szCs w:val="22"/>
          <w:lang w:val="el-GR"/>
        </w:rPr>
        <w:t>για Χειριστή Τροφίμων</w:t>
      </w:r>
      <w:r w:rsidR="001230DC" w:rsidRPr="00CC6A55">
        <w:rPr>
          <w:rFonts w:cs="Arial"/>
          <w:color w:val="000000"/>
          <w:szCs w:val="22"/>
          <w:lang w:val="el-GR"/>
        </w:rPr>
        <w:t xml:space="preserve"> </w:t>
      </w:r>
      <w:r w:rsidR="008C693C" w:rsidRPr="00CC6A55">
        <w:rPr>
          <w:rFonts w:cs="Arial"/>
          <w:color w:val="000000"/>
          <w:szCs w:val="22"/>
          <w:lang w:val="el-GR"/>
        </w:rPr>
        <w:t>για κάθε τέτοιο άτομο</w:t>
      </w:r>
      <w:r w:rsidR="001230DC" w:rsidRPr="00CC6A55">
        <w:rPr>
          <w:rFonts w:cs="Arial"/>
          <w:color w:val="000000"/>
          <w:szCs w:val="22"/>
          <w:lang w:val="el-GR"/>
        </w:rPr>
        <w:t>.</w:t>
      </w:r>
      <w:r w:rsidR="008B4FAB" w:rsidRPr="00CC6A55">
        <w:rPr>
          <w:rFonts w:cs="Arial"/>
          <w:color w:val="000000"/>
          <w:szCs w:val="22"/>
          <w:lang w:val="el-GR"/>
        </w:rPr>
        <w:t xml:space="preserve"> </w:t>
      </w:r>
    </w:p>
    <w:p w14:paraId="4DC851C8" w14:textId="77777777" w:rsidR="00B50DAE" w:rsidRPr="00CC6A55" w:rsidRDefault="00B50DAE">
      <w:pPr>
        <w:numPr>
          <w:ilvl w:val="0"/>
          <w:numId w:val="22"/>
        </w:numPr>
        <w:tabs>
          <w:tab w:val="clear" w:pos="720"/>
        </w:tabs>
        <w:overflowPunct w:val="0"/>
        <w:autoSpaceDE w:val="0"/>
        <w:autoSpaceDN w:val="0"/>
        <w:adjustRightInd w:val="0"/>
        <w:spacing w:before="240" w:after="0" w:line="300" w:lineRule="atLeast"/>
        <w:ind w:left="450" w:hanging="450"/>
        <w:jc w:val="both"/>
        <w:textAlignment w:val="baseline"/>
        <w:rPr>
          <w:rFonts w:ascii="Arial" w:hAnsi="Arial" w:cs="Arial"/>
        </w:rPr>
      </w:pPr>
      <w:r w:rsidRPr="00CC6A55">
        <w:rPr>
          <w:rFonts w:ascii="Arial" w:hAnsi="Arial" w:cs="Arial"/>
        </w:rPr>
        <w:t xml:space="preserve">Τα </w:t>
      </w:r>
      <w:r w:rsidRPr="00CC6A55">
        <w:rPr>
          <w:rFonts w:ascii="Arial" w:hAnsi="Arial" w:cs="Arial"/>
          <w:bCs/>
        </w:rPr>
        <w:t>τέλη</w:t>
      </w:r>
      <w:r w:rsidRPr="00CC6A55">
        <w:rPr>
          <w:rFonts w:ascii="Arial" w:hAnsi="Arial" w:cs="Arial"/>
        </w:rPr>
        <w:t xml:space="preserve"> χαρτοσήμανσης της Συμφωνίας που θα υπογραφεί βαρύνουν πλήρως τον Ανάδοχο. </w:t>
      </w:r>
    </w:p>
    <w:p w14:paraId="2B3202DC" w14:textId="64A550D7" w:rsidR="00CC4994" w:rsidRPr="00CC6A55" w:rsidRDefault="00CC4994" w:rsidP="00B50DAE">
      <w:pPr>
        <w:tabs>
          <w:tab w:val="left" w:pos="4140"/>
          <w:tab w:val="left" w:pos="4230"/>
        </w:tabs>
        <w:jc w:val="both"/>
        <w:rPr>
          <w:rFonts w:ascii="Arial" w:hAnsi="Arial" w:cs="Arial"/>
          <w:b/>
          <w:u w:val="single"/>
        </w:rPr>
      </w:pPr>
    </w:p>
    <w:p w14:paraId="17179D1E" w14:textId="30C6C710" w:rsidR="00CC4994" w:rsidRPr="00CC6A55" w:rsidRDefault="00BE3545">
      <w:pPr>
        <w:keepNext/>
        <w:numPr>
          <w:ilvl w:val="0"/>
          <w:numId w:val="3"/>
        </w:numPr>
        <w:spacing w:after="240"/>
        <w:outlineLvl w:val="0"/>
        <w:rPr>
          <w:rFonts w:ascii="Arial" w:hAnsi="Arial" w:cs="Arial"/>
          <w:b/>
          <w:iCs/>
          <w:caps/>
        </w:rPr>
      </w:pPr>
      <w:r w:rsidRPr="00CC6A55">
        <w:rPr>
          <w:rFonts w:ascii="Arial" w:hAnsi="Arial" w:cs="Arial"/>
          <w:b/>
          <w:iCs/>
          <w:caps/>
        </w:rPr>
        <w:t xml:space="preserve">Υποβολή της προσφοράς </w:t>
      </w:r>
    </w:p>
    <w:p w14:paraId="2572E97A" w14:textId="0C6B97F3" w:rsidR="0068223C" w:rsidRPr="00CC6A55" w:rsidRDefault="0068223C">
      <w:pPr>
        <w:pStyle w:val="ListParagraph"/>
        <w:numPr>
          <w:ilvl w:val="0"/>
          <w:numId w:val="24"/>
        </w:numPr>
        <w:tabs>
          <w:tab w:val="left" w:pos="4140"/>
          <w:tab w:val="left" w:pos="4230"/>
        </w:tabs>
        <w:spacing w:before="120"/>
        <w:ind w:left="446" w:hanging="446"/>
        <w:jc w:val="both"/>
        <w:rPr>
          <w:rFonts w:ascii="Arial" w:hAnsi="Arial" w:cs="Arial"/>
        </w:rPr>
      </w:pPr>
      <w:r w:rsidRPr="00CC6A55">
        <w:rPr>
          <w:rFonts w:ascii="Arial" w:hAnsi="Arial" w:cs="Arial"/>
        </w:rPr>
        <w:t>Η κατακύρωση θα γίνει ανά Είδος και κάθε οικονομικός φορέας έχει το δικαίωμα να υποβάλει προσφορά για όσα είδη επιθυμεί.</w:t>
      </w:r>
    </w:p>
    <w:p w14:paraId="02C0E04A" w14:textId="19C7EA44" w:rsidR="00BE3545" w:rsidRPr="00CC6A55" w:rsidRDefault="00137117">
      <w:pPr>
        <w:pStyle w:val="ListParagraph"/>
        <w:numPr>
          <w:ilvl w:val="0"/>
          <w:numId w:val="24"/>
        </w:numPr>
        <w:tabs>
          <w:tab w:val="left" w:pos="4140"/>
          <w:tab w:val="left" w:pos="4230"/>
        </w:tabs>
        <w:spacing w:before="120"/>
        <w:ind w:left="446" w:hanging="446"/>
        <w:jc w:val="both"/>
        <w:rPr>
          <w:rFonts w:ascii="Arial" w:hAnsi="Arial" w:cs="Arial"/>
        </w:rPr>
      </w:pPr>
      <w:r w:rsidRPr="00CC6A55">
        <w:rPr>
          <w:rFonts w:ascii="Arial" w:hAnsi="Arial" w:cs="Arial"/>
        </w:rPr>
        <w:t xml:space="preserve">Οι ενδιαφερόμενοι θα πρέπει με την υποβολή αίτησης εκδήλωσης ενδιαφέροντος να προσκομίσουν όλα τα </w:t>
      </w:r>
      <w:r w:rsidRPr="00CC6A55">
        <w:rPr>
          <w:rFonts w:ascii="Arial" w:hAnsi="Arial" w:cs="Arial"/>
          <w:b/>
          <w:bCs/>
        </w:rPr>
        <w:t>πιστοποιητικά/βεβαιώσεις σύμφωνα με την παράγραφο 6</w:t>
      </w:r>
      <w:r w:rsidR="00EA1B27" w:rsidRPr="00CC6A55">
        <w:rPr>
          <w:rFonts w:ascii="Arial" w:hAnsi="Arial" w:cs="Arial"/>
          <w:b/>
          <w:bCs/>
        </w:rPr>
        <w:t xml:space="preserve"> «ΑΠΑΙΤΟΥΜΕΝΕΣ ΠΡΟΥΠΟΘΕΣΕΙΣ ΣΥΜΜΕΤΟΧΗΣ»</w:t>
      </w:r>
      <w:r w:rsidR="00EA1B27" w:rsidRPr="00CC6A55">
        <w:rPr>
          <w:rFonts w:ascii="Arial" w:hAnsi="Arial" w:cs="Arial"/>
        </w:rPr>
        <w:t xml:space="preserve"> </w:t>
      </w:r>
      <w:r w:rsidRPr="00CC6A55">
        <w:rPr>
          <w:rFonts w:ascii="Arial" w:hAnsi="Arial" w:cs="Arial"/>
        </w:rPr>
        <w:t xml:space="preserve"> και το </w:t>
      </w:r>
      <w:r w:rsidRPr="00CC6A55">
        <w:rPr>
          <w:rFonts w:ascii="Arial" w:hAnsi="Arial" w:cs="Arial"/>
          <w:b/>
          <w:bCs/>
        </w:rPr>
        <w:t>Έντυπο 1 – Οικονομική Προσφορά</w:t>
      </w:r>
      <w:r w:rsidRPr="00CC6A55">
        <w:rPr>
          <w:rFonts w:ascii="Arial" w:hAnsi="Arial" w:cs="Arial"/>
        </w:rPr>
        <w:t>.</w:t>
      </w:r>
    </w:p>
    <w:p w14:paraId="51457C98" w14:textId="77777777" w:rsidR="00406A0F" w:rsidRPr="00CC6A55" w:rsidRDefault="00406A0F" w:rsidP="00406A0F">
      <w:pPr>
        <w:pStyle w:val="ListParagraph"/>
        <w:tabs>
          <w:tab w:val="left" w:pos="4140"/>
          <w:tab w:val="left" w:pos="4230"/>
        </w:tabs>
        <w:spacing w:before="120"/>
        <w:ind w:left="446"/>
        <w:jc w:val="both"/>
        <w:rPr>
          <w:rFonts w:ascii="Arial" w:hAnsi="Arial" w:cs="Arial"/>
        </w:rPr>
      </w:pPr>
    </w:p>
    <w:p w14:paraId="6B4FEB73" w14:textId="1866B217" w:rsidR="003F1E35" w:rsidRPr="00CC6A55" w:rsidRDefault="00406A0F" w:rsidP="00AF042E">
      <w:pPr>
        <w:pStyle w:val="ListParagraph"/>
        <w:numPr>
          <w:ilvl w:val="0"/>
          <w:numId w:val="24"/>
        </w:numPr>
        <w:tabs>
          <w:tab w:val="left" w:pos="4140"/>
          <w:tab w:val="left" w:pos="4230"/>
        </w:tabs>
        <w:spacing w:before="120"/>
        <w:ind w:left="446" w:hanging="446"/>
        <w:jc w:val="both"/>
        <w:rPr>
          <w:rFonts w:ascii="Arial" w:hAnsi="Arial" w:cs="Arial"/>
        </w:rPr>
      </w:pPr>
      <w:r w:rsidRPr="00CC6A55">
        <w:rPr>
          <w:rFonts w:ascii="Arial" w:hAnsi="Arial" w:cs="Arial"/>
        </w:rPr>
        <w:lastRenderedPageBreak/>
        <w:t>Η διάρκεια ισχύος των προσφορών είναι για τρεις (3) μήνες από την ημερομηνία υποβολής των προσφορών.</w:t>
      </w:r>
    </w:p>
    <w:p w14:paraId="68EE9D49" w14:textId="2514E040" w:rsidR="00CC4994" w:rsidRPr="00CC6A55" w:rsidRDefault="00CC4994" w:rsidP="00A53E2B">
      <w:pPr>
        <w:tabs>
          <w:tab w:val="left" w:pos="4140"/>
          <w:tab w:val="left" w:pos="4230"/>
        </w:tabs>
        <w:jc w:val="center"/>
        <w:rPr>
          <w:rFonts w:ascii="Arial" w:hAnsi="Arial" w:cs="Arial"/>
          <w:b/>
          <w:iCs/>
          <w:u w:val="single"/>
        </w:rPr>
      </w:pPr>
    </w:p>
    <w:p w14:paraId="19C4EFDC" w14:textId="33328DD5" w:rsidR="00B50DAE" w:rsidRPr="00CC6A55" w:rsidRDefault="00B50DAE" w:rsidP="00AF042E">
      <w:pPr>
        <w:jc w:val="both"/>
        <w:rPr>
          <w:rFonts w:ascii="Arial" w:hAnsi="Arial" w:cs="Arial"/>
          <w:b/>
          <w:bCs/>
        </w:rPr>
      </w:pPr>
    </w:p>
    <w:p w14:paraId="35780616" w14:textId="588E4E6F" w:rsidR="00B50DAE" w:rsidRPr="00CC6A55" w:rsidRDefault="00B50DAE" w:rsidP="00AF042E">
      <w:pPr>
        <w:jc w:val="both"/>
        <w:rPr>
          <w:rFonts w:ascii="Arial" w:hAnsi="Arial" w:cs="Arial"/>
          <w:b/>
          <w:bCs/>
        </w:rPr>
      </w:pPr>
    </w:p>
    <w:p w14:paraId="6663ED5C" w14:textId="2295D7FD" w:rsidR="00B50DAE" w:rsidRPr="00CC6A55" w:rsidRDefault="00B50DAE" w:rsidP="00AF042E">
      <w:pPr>
        <w:jc w:val="both"/>
        <w:rPr>
          <w:rFonts w:ascii="Arial" w:hAnsi="Arial" w:cs="Arial"/>
          <w:b/>
          <w:bCs/>
        </w:rPr>
      </w:pPr>
    </w:p>
    <w:p w14:paraId="698BB829" w14:textId="3024E007" w:rsidR="00B50DAE" w:rsidRPr="00CC6A55" w:rsidRDefault="00B50DAE" w:rsidP="00AF042E">
      <w:pPr>
        <w:jc w:val="both"/>
        <w:rPr>
          <w:rFonts w:ascii="Arial" w:hAnsi="Arial" w:cs="Arial"/>
          <w:b/>
          <w:bCs/>
        </w:rPr>
      </w:pPr>
    </w:p>
    <w:p w14:paraId="11B32BEF" w14:textId="21A93CED" w:rsidR="00B50DAE" w:rsidRPr="00CC6A55" w:rsidRDefault="00B50DAE" w:rsidP="00AF042E">
      <w:pPr>
        <w:jc w:val="both"/>
        <w:rPr>
          <w:rFonts w:ascii="Arial" w:hAnsi="Arial" w:cs="Arial"/>
          <w:b/>
          <w:bCs/>
        </w:rPr>
      </w:pPr>
    </w:p>
    <w:p w14:paraId="7493266A" w14:textId="4C3593F0" w:rsidR="00B50DAE" w:rsidRPr="00CC6A55" w:rsidRDefault="00B50DAE" w:rsidP="00AF042E">
      <w:pPr>
        <w:jc w:val="both"/>
        <w:rPr>
          <w:rFonts w:ascii="Arial" w:hAnsi="Arial" w:cs="Arial"/>
          <w:b/>
          <w:bCs/>
        </w:rPr>
      </w:pPr>
    </w:p>
    <w:p w14:paraId="3E793987" w14:textId="4BA0B3A1" w:rsidR="00B50DAE" w:rsidRPr="00CC6A55" w:rsidRDefault="00B50DAE" w:rsidP="00AF042E">
      <w:pPr>
        <w:jc w:val="both"/>
        <w:rPr>
          <w:rFonts w:ascii="Arial" w:hAnsi="Arial" w:cs="Arial"/>
          <w:b/>
          <w:bCs/>
        </w:rPr>
      </w:pPr>
    </w:p>
    <w:p w14:paraId="6F17FB2E" w14:textId="060C0FCC" w:rsidR="00B50DAE" w:rsidRPr="00CC6A55" w:rsidRDefault="00B50DAE" w:rsidP="00AF042E">
      <w:pPr>
        <w:jc w:val="both"/>
        <w:rPr>
          <w:rFonts w:ascii="Arial" w:hAnsi="Arial" w:cs="Arial"/>
          <w:b/>
          <w:bCs/>
        </w:rPr>
      </w:pPr>
    </w:p>
    <w:p w14:paraId="17C6B0CC" w14:textId="3C79319D" w:rsidR="00B50DAE" w:rsidRPr="00CC6A55" w:rsidRDefault="00B50DAE" w:rsidP="00AF042E">
      <w:pPr>
        <w:jc w:val="both"/>
        <w:rPr>
          <w:rFonts w:ascii="Arial" w:hAnsi="Arial" w:cs="Arial"/>
          <w:b/>
          <w:bCs/>
        </w:rPr>
      </w:pPr>
    </w:p>
    <w:p w14:paraId="10713406" w14:textId="61E57171" w:rsidR="00B50DAE" w:rsidRPr="00CC6A55" w:rsidRDefault="00B50DAE" w:rsidP="00AF042E">
      <w:pPr>
        <w:jc w:val="both"/>
        <w:rPr>
          <w:rFonts w:ascii="Arial" w:hAnsi="Arial" w:cs="Arial"/>
          <w:b/>
          <w:bCs/>
        </w:rPr>
      </w:pPr>
    </w:p>
    <w:p w14:paraId="3A3DDCC9" w14:textId="484B7FBB" w:rsidR="00B50DAE" w:rsidRPr="00CC6A55" w:rsidRDefault="00B50DAE" w:rsidP="00AF042E">
      <w:pPr>
        <w:jc w:val="both"/>
        <w:rPr>
          <w:rFonts w:ascii="Arial" w:hAnsi="Arial" w:cs="Arial"/>
          <w:b/>
          <w:bCs/>
        </w:rPr>
      </w:pPr>
    </w:p>
    <w:p w14:paraId="136FF1D8" w14:textId="489D94D4" w:rsidR="00BB0963" w:rsidRPr="00CC6A55" w:rsidRDefault="00BB0963" w:rsidP="00AF042E">
      <w:pPr>
        <w:jc w:val="both"/>
        <w:rPr>
          <w:rFonts w:ascii="Arial" w:hAnsi="Arial" w:cs="Arial"/>
          <w:b/>
          <w:bCs/>
        </w:rPr>
      </w:pPr>
    </w:p>
    <w:p w14:paraId="60636D0B" w14:textId="77777777" w:rsidR="00BB0963" w:rsidRPr="00CC6A55" w:rsidRDefault="00BB0963" w:rsidP="00AF042E">
      <w:pPr>
        <w:jc w:val="both"/>
        <w:rPr>
          <w:rFonts w:ascii="Arial" w:hAnsi="Arial" w:cs="Arial"/>
          <w:b/>
          <w:bCs/>
        </w:rPr>
      </w:pPr>
    </w:p>
    <w:p w14:paraId="61B4DED4" w14:textId="72D55BC8" w:rsidR="00B50DAE" w:rsidRPr="00CC6A55" w:rsidRDefault="00B50DAE" w:rsidP="00AF042E">
      <w:pPr>
        <w:jc w:val="both"/>
        <w:rPr>
          <w:rFonts w:ascii="Arial" w:hAnsi="Arial" w:cs="Arial"/>
          <w:b/>
          <w:bCs/>
        </w:rPr>
      </w:pPr>
    </w:p>
    <w:p w14:paraId="7E2EEFA7" w14:textId="69ACDE5D" w:rsidR="00B50DAE" w:rsidRPr="00CC6A55" w:rsidRDefault="00B50DAE" w:rsidP="00AF042E">
      <w:pPr>
        <w:jc w:val="both"/>
        <w:rPr>
          <w:rFonts w:ascii="Arial" w:hAnsi="Arial" w:cs="Arial"/>
          <w:b/>
          <w:bCs/>
        </w:rPr>
      </w:pPr>
    </w:p>
    <w:p w14:paraId="27DB8A00" w14:textId="2C49F147" w:rsidR="00B50DAE" w:rsidRPr="00CC6A55" w:rsidRDefault="00B50DAE" w:rsidP="00AF042E">
      <w:pPr>
        <w:jc w:val="both"/>
        <w:rPr>
          <w:rFonts w:ascii="Arial" w:hAnsi="Arial" w:cs="Arial"/>
          <w:b/>
          <w:bCs/>
        </w:rPr>
      </w:pPr>
    </w:p>
    <w:p w14:paraId="2BB9EB04" w14:textId="04C77E5C" w:rsidR="00B50DAE" w:rsidRPr="00CC6A55" w:rsidRDefault="00B50DAE" w:rsidP="00AF042E">
      <w:pPr>
        <w:jc w:val="both"/>
        <w:rPr>
          <w:rFonts w:ascii="Arial" w:hAnsi="Arial" w:cs="Arial"/>
          <w:b/>
          <w:bCs/>
        </w:rPr>
      </w:pPr>
    </w:p>
    <w:p w14:paraId="7447510E" w14:textId="6EFD8AC8" w:rsidR="00776DAE" w:rsidRPr="00CC6A55" w:rsidRDefault="00776DAE" w:rsidP="00AF042E">
      <w:pPr>
        <w:jc w:val="both"/>
        <w:rPr>
          <w:rFonts w:ascii="Arial" w:hAnsi="Arial" w:cs="Arial"/>
          <w:b/>
          <w:bCs/>
        </w:rPr>
      </w:pPr>
    </w:p>
    <w:p w14:paraId="1148CFFE" w14:textId="77777777" w:rsidR="00B31C44" w:rsidRPr="00CC6A55" w:rsidRDefault="00B31C44" w:rsidP="00AF042E">
      <w:pPr>
        <w:jc w:val="both"/>
        <w:rPr>
          <w:rFonts w:ascii="Arial" w:hAnsi="Arial" w:cs="Arial"/>
          <w:b/>
          <w:bCs/>
        </w:rPr>
      </w:pPr>
    </w:p>
    <w:p w14:paraId="3A0F4C98" w14:textId="77777777" w:rsidR="00221400" w:rsidRPr="00CC6A55" w:rsidRDefault="00221400" w:rsidP="00AF042E">
      <w:pPr>
        <w:jc w:val="both"/>
        <w:rPr>
          <w:rFonts w:ascii="Arial" w:hAnsi="Arial" w:cs="Arial"/>
          <w:b/>
          <w:bCs/>
        </w:rPr>
      </w:pPr>
    </w:p>
    <w:p w14:paraId="57D4054C" w14:textId="77777777" w:rsidR="00221400" w:rsidRPr="00CC6A55" w:rsidRDefault="00221400" w:rsidP="00AF042E">
      <w:pPr>
        <w:jc w:val="both"/>
        <w:rPr>
          <w:rFonts w:ascii="Arial" w:hAnsi="Arial" w:cs="Arial"/>
          <w:b/>
          <w:bCs/>
        </w:rPr>
      </w:pPr>
    </w:p>
    <w:p w14:paraId="48227569" w14:textId="77777777" w:rsidR="00221400" w:rsidRDefault="00221400" w:rsidP="00AF042E">
      <w:pPr>
        <w:jc w:val="both"/>
        <w:rPr>
          <w:rFonts w:ascii="Arial" w:hAnsi="Arial" w:cs="Arial"/>
          <w:b/>
          <w:bCs/>
        </w:rPr>
      </w:pPr>
    </w:p>
    <w:p w14:paraId="48752E85" w14:textId="77777777" w:rsidR="00292323" w:rsidRDefault="00292323" w:rsidP="00AF042E">
      <w:pPr>
        <w:jc w:val="both"/>
        <w:rPr>
          <w:rFonts w:ascii="Arial" w:hAnsi="Arial" w:cs="Arial"/>
          <w:b/>
          <w:bCs/>
        </w:rPr>
      </w:pPr>
    </w:p>
    <w:p w14:paraId="0D466ED6" w14:textId="77777777" w:rsidR="00292323" w:rsidRDefault="00292323" w:rsidP="00AF042E">
      <w:pPr>
        <w:jc w:val="both"/>
        <w:rPr>
          <w:rFonts w:ascii="Arial" w:hAnsi="Arial" w:cs="Arial"/>
          <w:b/>
          <w:bCs/>
        </w:rPr>
      </w:pPr>
    </w:p>
    <w:p w14:paraId="1C52CDF1" w14:textId="77777777" w:rsidR="00292323" w:rsidRPr="00CC6A55" w:rsidRDefault="00292323" w:rsidP="00AF042E">
      <w:pPr>
        <w:jc w:val="both"/>
        <w:rPr>
          <w:rFonts w:ascii="Arial" w:hAnsi="Arial" w:cs="Arial"/>
          <w:b/>
          <w:bCs/>
        </w:rPr>
      </w:pPr>
    </w:p>
    <w:p w14:paraId="202BF22E" w14:textId="77777777" w:rsidR="0068223C" w:rsidRPr="00CC6A55" w:rsidRDefault="0068223C" w:rsidP="00AF042E">
      <w:pPr>
        <w:jc w:val="both"/>
        <w:rPr>
          <w:rFonts w:ascii="Arial" w:hAnsi="Arial" w:cs="Arial"/>
          <w:b/>
          <w:bCs/>
        </w:rPr>
      </w:pPr>
    </w:p>
    <w:p w14:paraId="30F90943" w14:textId="5602A78A" w:rsidR="00164CE1" w:rsidRPr="00CC6A55" w:rsidRDefault="00164CE1" w:rsidP="00164CE1">
      <w:pPr>
        <w:jc w:val="center"/>
        <w:rPr>
          <w:rFonts w:ascii="Arial" w:hAnsi="Arial" w:cs="Arial"/>
          <w:b/>
          <w:bCs/>
          <w:u w:val="single"/>
        </w:rPr>
      </w:pPr>
      <w:r w:rsidRPr="00CC6A55">
        <w:rPr>
          <w:rFonts w:ascii="Arial" w:hAnsi="Arial" w:cs="Arial"/>
          <w:b/>
          <w:bCs/>
          <w:u w:val="single"/>
        </w:rPr>
        <w:lastRenderedPageBreak/>
        <w:t>ΕΝΤΥΠΟ 1</w:t>
      </w:r>
    </w:p>
    <w:p w14:paraId="3F3177A9" w14:textId="77777777" w:rsidR="00164CE1" w:rsidRPr="00CC6A55" w:rsidRDefault="00164CE1" w:rsidP="00164CE1">
      <w:pPr>
        <w:jc w:val="center"/>
        <w:rPr>
          <w:rFonts w:ascii="Arial" w:hAnsi="Arial" w:cs="Arial"/>
          <w:b/>
          <w:bCs/>
        </w:rPr>
      </w:pPr>
      <w:r w:rsidRPr="00CC6A55">
        <w:rPr>
          <w:rFonts w:ascii="Arial" w:hAnsi="Arial" w:cs="Arial"/>
          <w:b/>
          <w:bCs/>
        </w:rPr>
        <w:t>ΟΙΚΟΝΟΜΙΚΗ ΠΡΟΣΦΟΡΑ</w:t>
      </w:r>
    </w:p>
    <w:p w14:paraId="5399D0C1" w14:textId="0EC383FF" w:rsidR="00B50DAE" w:rsidRPr="00CC6A55" w:rsidRDefault="00B50DAE" w:rsidP="00AF042E">
      <w:pPr>
        <w:jc w:val="both"/>
        <w:rPr>
          <w:rFonts w:ascii="Arial" w:hAnsi="Arial" w:cs="Arial"/>
          <w:b/>
          <w:bCs/>
        </w:rPr>
      </w:pPr>
    </w:p>
    <w:p w14:paraId="56DE0639" w14:textId="77777777" w:rsidR="00164CE1" w:rsidRPr="00CC6A55" w:rsidRDefault="00164CE1" w:rsidP="00164CE1">
      <w:pPr>
        <w:spacing w:after="240"/>
        <w:jc w:val="both"/>
        <w:rPr>
          <w:rFonts w:ascii="Arial" w:hAnsi="Arial" w:cs="Arial"/>
          <w:iCs/>
        </w:rPr>
      </w:pPr>
      <w:r w:rsidRPr="00CC6A55">
        <w:rPr>
          <w:rFonts w:ascii="Arial" w:hAnsi="Arial" w:cs="Arial"/>
          <w:iCs/>
        </w:rPr>
        <w:t xml:space="preserve">Προς </w:t>
      </w:r>
    </w:p>
    <w:p w14:paraId="376317D3" w14:textId="769A0F6A" w:rsidR="00164CE1" w:rsidRPr="00CC6A55" w:rsidRDefault="006B49EE" w:rsidP="00164CE1">
      <w:pPr>
        <w:jc w:val="both"/>
        <w:rPr>
          <w:rFonts w:ascii="Arial" w:hAnsi="Arial" w:cs="Arial"/>
          <w:b/>
          <w:bCs/>
          <w:iCs/>
        </w:rPr>
      </w:pPr>
      <w:r w:rsidRPr="00CC6A55">
        <w:rPr>
          <w:rFonts w:ascii="Arial" w:hAnsi="Arial" w:cs="Arial"/>
          <w:b/>
          <w:bCs/>
        </w:rPr>
        <w:t>Οργανισμός Κρατικών Υπηρεσιών Υγείας (</w:t>
      </w:r>
      <w:proofErr w:type="spellStart"/>
      <w:r w:rsidRPr="00CC6A55">
        <w:rPr>
          <w:rFonts w:ascii="Arial" w:hAnsi="Arial" w:cs="Arial"/>
          <w:b/>
          <w:bCs/>
        </w:rPr>
        <w:t>ΟΚΥπΥ</w:t>
      </w:r>
      <w:proofErr w:type="spellEnd"/>
      <w:r w:rsidRPr="00CC6A55">
        <w:rPr>
          <w:rFonts w:ascii="Arial" w:hAnsi="Arial" w:cs="Arial"/>
          <w:b/>
          <w:bCs/>
        </w:rPr>
        <w:t>)</w:t>
      </w:r>
    </w:p>
    <w:p w14:paraId="6F95D5E3" w14:textId="235D4FF4" w:rsidR="00164CE1" w:rsidRPr="00CC6A55" w:rsidRDefault="00164CE1" w:rsidP="00164CE1">
      <w:pPr>
        <w:jc w:val="both"/>
        <w:rPr>
          <w:rFonts w:ascii="Arial" w:hAnsi="Arial" w:cs="Arial"/>
          <w:iCs/>
        </w:rPr>
      </w:pPr>
      <w:r w:rsidRPr="00CC6A55">
        <w:rPr>
          <w:rFonts w:ascii="Arial" w:hAnsi="Arial" w:cs="Arial"/>
          <w:iCs/>
        </w:rPr>
        <w:t>Θέμα:</w:t>
      </w:r>
      <w:r w:rsidRPr="00CC6A55">
        <w:rPr>
          <w:rFonts w:ascii="Arial" w:hAnsi="Arial" w:cs="Arial"/>
          <w:iCs/>
        </w:rPr>
        <w:tab/>
      </w:r>
      <w:r w:rsidR="006B49EE" w:rsidRPr="00CC6A55">
        <w:rPr>
          <w:rFonts w:ascii="Arial" w:hAnsi="Arial" w:cs="Arial"/>
          <w:b/>
        </w:rPr>
        <w:t>Διαγωνισμός Αγοράς Υπηρεσιών για την τοποθέτηση και λειτουργία Αυτόματων Μηχανών Πώλησης (</w:t>
      </w:r>
      <w:proofErr w:type="spellStart"/>
      <w:r w:rsidR="006B49EE" w:rsidRPr="00CC6A55">
        <w:rPr>
          <w:rFonts w:ascii="Arial" w:hAnsi="Arial" w:cs="Arial"/>
          <w:b/>
        </w:rPr>
        <w:t>Vending</w:t>
      </w:r>
      <w:proofErr w:type="spellEnd"/>
      <w:r w:rsidR="006B49EE" w:rsidRPr="00CC6A55">
        <w:rPr>
          <w:rFonts w:ascii="Arial" w:hAnsi="Arial" w:cs="Arial"/>
          <w:b/>
        </w:rPr>
        <w:t xml:space="preserve"> </w:t>
      </w:r>
      <w:proofErr w:type="spellStart"/>
      <w:r w:rsidR="006B49EE" w:rsidRPr="00CC6A55">
        <w:rPr>
          <w:rFonts w:ascii="Arial" w:hAnsi="Arial" w:cs="Arial"/>
          <w:b/>
        </w:rPr>
        <w:t>Machines</w:t>
      </w:r>
      <w:proofErr w:type="spellEnd"/>
      <w:r w:rsidR="006B49EE" w:rsidRPr="00CC6A55">
        <w:rPr>
          <w:rFonts w:ascii="Arial" w:hAnsi="Arial" w:cs="Arial"/>
          <w:b/>
        </w:rPr>
        <w:t xml:space="preserve">) για τις ανάγκες των Νοσηλευτηρίων του </w:t>
      </w:r>
      <w:proofErr w:type="spellStart"/>
      <w:r w:rsidR="006B49EE" w:rsidRPr="00CC6A55">
        <w:rPr>
          <w:rFonts w:ascii="Arial" w:hAnsi="Arial" w:cs="Arial"/>
          <w:b/>
        </w:rPr>
        <w:t>ΟΚΥπΥ</w:t>
      </w:r>
      <w:proofErr w:type="spellEnd"/>
      <w:r w:rsidR="006B49EE" w:rsidRPr="00CC6A55">
        <w:rPr>
          <w:rFonts w:ascii="Arial" w:hAnsi="Arial" w:cs="Arial"/>
          <w:b/>
        </w:rPr>
        <w:t xml:space="preserve"> σύμφωνα με το Παράρτημα XIV του Ν.73(Ι)/2016</w:t>
      </w:r>
    </w:p>
    <w:p w14:paraId="623B564E" w14:textId="77777777" w:rsidR="00164CE1" w:rsidRPr="00CC6A55" w:rsidRDefault="00164CE1" w:rsidP="00164CE1">
      <w:pPr>
        <w:jc w:val="both"/>
        <w:rPr>
          <w:rFonts w:ascii="Arial" w:hAnsi="Arial" w:cs="Arial"/>
          <w:iCs/>
        </w:rPr>
      </w:pPr>
    </w:p>
    <w:tbl>
      <w:tblPr>
        <w:tblW w:w="0" w:type="auto"/>
        <w:tblLook w:val="01E0" w:firstRow="1" w:lastRow="1" w:firstColumn="1" w:lastColumn="1" w:noHBand="0" w:noVBand="0"/>
      </w:tblPr>
      <w:tblGrid>
        <w:gridCol w:w="4261"/>
        <w:gridCol w:w="4261"/>
      </w:tblGrid>
      <w:tr w:rsidR="00164CE1" w:rsidRPr="00CC6A55" w14:paraId="31256A28" w14:textId="77777777" w:rsidTr="00122EE5">
        <w:trPr>
          <w:trHeight w:val="542"/>
        </w:trPr>
        <w:tc>
          <w:tcPr>
            <w:tcW w:w="4261" w:type="dxa"/>
            <w:shd w:val="clear" w:color="auto" w:fill="auto"/>
          </w:tcPr>
          <w:p w14:paraId="196ADD75" w14:textId="77777777" w:rsidR="00164CE1" w:rsidRPr="00CC6A55" w:rsidRDefault="00164CE1" w:rsidP="00164CE1">
            <w:pPr>
              <w:jc w:val="both"/>
              <w:rPr>
                <w:rFonts w:ascii="Arial" w:hAnsi="Arial" w:cs="Arial"/>
                <w:iCs/>
              </w:rPr>
            </w:pPr>
            <w:proofErr w:type="spellStart"/>
            <w:r w:rsidRPr="00CC6A55">
              <w:rPr>
                <w:rFonts w:ascii="Arial" w:hAnsi="Arial" w:cs="Arial"/>
                <w:iCs/>
              </w:rPr>
              <w:t>Αρ</w:t>
            </w:r>
            <w:proofErr w:type="spellEnd"/>
            <w:r w:rsidRPr="00CC6A55">
              <w:rPr>
                <w:rFonts w:ascii="Arial" w:hAnsi="Arial" w:cs="Arial"/>
                <w:iCs/>
              </w:rPr>
              <w:t xml:space="preserve">. Διαγωνισμού: </w:t>
            </w:r>
          </w:p>
        </w:tc>
        <w:tc>
          <w:tcPr>
            <w:tcW w:w="4261" w:type="dxa"/>
            <w:shd w:val="clear" w:color="auto" w:fill="auto"/>
          </w:tcPr>
          <w:p w14:paraId="33BE934B" w14:textId="70C8C97F" w:rsidR="00164CE1" w:rsidRPr="00CC6A55" w:rsidRDefault="006B49EE" w:rsidP="00164CE1">
            <w:pPr>
              <w:jc w:val="both"/>
              <w:rPr>
                <w:rFonts w:ascii="Arial" w:hAnsi="Arial" w:cs="Arial"/>
                <w:b/>
                <w:bCs/>
                <w:iCs/>
              </w:rPr>
            </w:pPr>
            <w:r w:rsidRPr="00CC6A55">
              <w:rPr>
                <w:rFonts w:ascii="Arial" w:eastAsia="Times New Roman" w:hAnsi="Arial" w:cs="Arial"/>
                <w:b/>
                <w:bCs/>
              </w:rPr>
              <w:t>Κ.Ο</w:t>
            </w:r>
            <w:r w:rsidRPr="00CC6A55">
              <w:rPr>
                <w:rFonts w:ascii="Arial" w:eastAsia="Times New Roman" w:hAnsi="Arial" w:cs="Arial"/>
                <w:b/>
                <w:bCs/>
                <w:lang w:val="en-US"/>
              </w:rPr>
              <w:t xml:space="preserve"> </w:t>
            </w:r>
            <w:r w:rsidR="0068223C" w:rsidRPr="00CC6A55">
              <w:rPr>
                <w:rFonts w:ascii="Arial" w:eastAsia="Times New Roman" w:hAnsi="Arial" w:cs="Arial"/>
                <w:b/>
                <w:bCs/>
              </w:rPr>
              <w:t>138</w:t>
            </w:r>
            <w:r w:rsidRPr="00CC6A55">
              <w:rPr>
                <w:rFonts w:ascii="Arial" w:eastAsia="Times New Roman" w:hAnsi="Arial" w:cs="Arial"/>
                <w:b/>
                <w:bCs/>
              </w:rPr>
              <w:t>/2</w:t>
            </w:r>
            <w:r w:rsidR="0068223C" w:rsidRPr="00CC6A55">
              <w:rPr>
                <w:rFonts w:ascii="Arial" w:eastAsia="Times New Roman" w:hAnsi="Arial" w:cs="Arial"/>
                <w:b/>
                <w:bCs/>
              </w:rPr>
              <w:t>3</w:t>
            </w:r>
          </w:p>
        </w:tc>
      </w:tr>
    </w:tbl>
    <w:p w14:paraId="03664612" w14:textId="77777777" w:rsidR="00164CE1" w:rsidRPr="00CC6A55" w:rsidRDefault="00164CE1" w:rsidP="00164CE1">
      <w:pPr>
        <w:jc w:val="both"/>
        <w:rPr>
          <w:rFonts w:ascii="Arial" w:hAnsi="Arial" w:cs="Arial"/>
          <w:iCs/>
        </w:rPr>
      </w:pPr>
    </w:p>
    <w:p w14:paraId="059AC33C" w14:textId="259BE711" w:rsidR="00164CE1" w:rsidRPr="00CC6A55" w:rsidRDefault="00164CE1">
      <w:pPr>
        <w:numPr>
          <w:ilvl w:val="0"/>
          <w:numId w:val="23"/>
        </w:numPr>
        <w:tabs>
          <w:tab w:val="clear" w:pos="1080"/>
        </w:tabs>
        <w:ind w:left="357" w:hanging="357"/>
        <w:jc w:val="both"/>
        <w:rPr>
          <w:rFonts w:ascii="Arial" w:hAnsi="Arial" w:cs="Arial"/>
          <w:iCs/>
        </w:rPr>
      </w:pPr>
      <w:r w:rsidRPr="00CC6A55">
        <w:rPr>
          <w:rFonts w:ascii="Arial" w:hAnsi="Arial" w:cs="Arial"/>
          <w:iCs/>
        </w:rPr>
        <w:t>Αφού μελέτησα/με τους όρους των Εγγράφων Διαγωνισμού και αφού έχουμε αποκτήσει πλήρη αντίληψη του αντικειμένου της σύμβασης, εμείς οι υποφαινόμενοι, αναλαμβάνουμε να αρχίσουμε, εκτελέσουμε και συμπληρώσουμε το Αντικείμενο της Σύμβασης, σύμφωνα με τα Έγγραφα Διαγωνισμού, στις τιμές του τιμοκαταλόγου που αναλύ</w:t>
      </w:r>
      <w:r w:rsidR="006B49EE" w:rsidRPr="00CC6A55">
        <w:rPr>
          <w:rFonts w:ascii="Arial" w:hAnsi="Arial" w:cs="Arial"/>
          <w:iCs/>
        </w:rPr>
        <w:t>ον</w:t>
      </w:r>
      <w:r w:rsidRPr="00CC6A55">
        <w:rPr>
          <w:rFonts w:ascii="Arial" w:hAnsi="Arial" w:cs="Arial"/>
          <w:iCs/>
        </w:rPr>
        <w:t>ται στον Πίνακα Ανάλυσης Οικονομικής Προσφοράς που επισυνάπτεται.</w:t>
      </w:r>
    </w:p>
    <w:p w14:paraId="504B5081" w14:textId="77777777" w:rsidR="00164CE1" w:rsidRPr="00CC6A55" w:rsidRDefault="00164CE1" w:rsidP="00164CE1">
      <w:pPr>
        <w:jc w:val="both"/>
        <w:rPr>
          <w:rFonts w:ascii="Arial" w:hAnsi="Arial" w:cs="Arial"/>
          <w:iCs/>
        </w:rPr>
      </w:pPr>
    </w:p>
    <w:p w14:paraId="745C5241" w14:textId="68FAAF3C" w:rsidR="00164CE1" w:rsidRPr="00CC6A55" w:rsidRDefault="00164CE1">
      <w:pPr>
        <w:numPr>
          <w:ilvl w:val="0"/>
          <w:numId w:val="23"/>
        </w:numPr>
        <w:tabs>
          <w:tab w:val="clear" w:pos="1080"/>
        </w:tabs>
        <w:ind w:left="357" w:hanging="357"/>
        <w:jc w:val="both"/>
        <w:rPr>
          <w:rFonts w:ascii="Arial" w:hAnsi="Arial" w:cs="Arial"/>
          <w:iCs/>
        </w:rPr>
      </w:pPr>
      <w:r w:rsidRPr="00CC6A55">
        <w:rPr>
          <w:rFonts w:ascii="Arial" w:hAnsi="Arial" w:cs="Arial"/>
          <w:iCs/>
        </w:rPr>
        <w:t>Αν η προσφορά μας γίνει αποδεκτή, αναλαμβάνουμε να καταθέσουμε Εγγ</w:t>
      </w:r>
      <w:r w:rsidR="00246192" w:rsidRPr="00CC6A55">
        <w:rPr>
          <w:rFonts w:ascii="Arial" w:hAnsi="Arial" w:cs="Arial"/>
          <w:iCs/>
        </w:rPr>
        <w:t>ύηση</w:t>
      </w:r>
      <w:r w:rsidRPr="00CC6A55">
        <w:rPr>
          <w:rFonts w:ascii="Arial" w:hAnsi="Arial" w:cs="Arial"/>
          <w:iCs/>
        </w:rPr>
        <w:t xml:space="preserve"> Πιστής Εκτέλεσης, για ποσό και στη μορφή που καθορίζονται στα Έγγραφα Διαγωνισμού, και να αρχίσουμε την εκτέλεση των Υπηρεσιών με την </w:t>
      </w:r>
      <w:r w:rsidR="00246192" w:rsidRPr="00CC6A55">
        <w:rPr>
          <w:rFonts w:ascii="Arial" w:hAnsi="Arial" w:cs="Arial"/>
          <w:iCs/>
        </w:rPr>
        <w:t>ανάθεση</w:t>
      </w:r>
      <w:r w:rsidRPr="00CC6A55">
        <w:rPr>
          <w:rFonts w:ascii="Arial" w:hAnsi="Arial" w:cs="Arial"/>
          <w:iCs/>
        </w:rPr>
        <w:t xml:space="preserve"> της Συμφωνίας και να τις συμπληρώσουμε μέσα στα χρονικά όρια που αναφέρονται στα Έγγραφα Διαγωνισμού και στην Προσφορά μας.</w:t>
      </w:r>
    </w:p>
    <w:p w14:paraId="14CC8F50" w14:textId="77777777" w:rsidR="00164CE1" w:rsidRPr="00CC6A55" w:rsidRDefault="00164CE1" w:rsidP="00164CE1">
      <w:pPr>
        <w:ind w:left="357"/>
        <w:jc w:val="both"/>
        <w:rPr>
          <w:rFonts w:ascii="Arial" w:hAnsi="Arial" w:cs="Arial"/>
          <w:iCs/>
        </w:rPr>
      </w:pPr>
    </w:p>
    <w:p w14:paraId="06A2A1BE" w14:textId="5B17AA98" w:rsidR="00164CE1" w:rsidRPr="00CC6A55" w:rsidRDefault="00164CE1">
      <w:pPr>
        <w:numPr>
          <w:ilvl w:val="0"/>
          <w:numId w:val="23"/>
        </w:numPr>
        <w:tabs>
          <w:tab w:val="clear" w:pos="1080"/>
        </w:tabs>
        <w:ind w:left="357" w:hanging="357"/>
        <w:jc w:val="both"/>
        <w:rPr>
          <w:rFonts w:ascii="Arial" w:hAnsi="Arial" w:cs="Arial"/>
          <w:iCs/>
        </w:rPr>
      </w:pPr>
      <w:r w:rsidRPr="00CC6A55">
        <w:rPr>
          <w:rFonts w:ascii="Arial" w:hAnsi="Arial" w:cs="Arial"/>
          <w:iCs/>
        </w:rPr>
        <w:t xml:space="preserve">Συμφωνούμε πως η Προσφορά μας αυτή θα ισχύει για περίοδο </w:t>
      </w:r>
      <w:r w:rsidR="00246192" w:rsidRPr="00CC6A55">
        <w:rPr>
          <w:rFonts w:ascii="Arial" w:hAnsi="Arial" w:cs="Arial"/>
          <w:iCs/>
        </w:rPr>
        <w:t>τριών (3) μηνών από την υποβολή της προσφοράς μας</w:t>
      </w:r>
      <w:r w:rsidRPr="00CC6A55">
        <w:rPr>
          <w:rFonts w:ascii="Arial" w:hAnsi="Arial" w:cs="Arial"/>
          <w:iCs/>
        </w:rPr>
        <w:t>, θα μας δεσμεύει και θα μπορεί να γίνει αποδεκτή ανά πάσα στιγμή πριν τη λήξη της περιόδου αυτής.</w:t>
      </w:r>
    </w:p>
    <w:p w14:paraId="2823B9E9" w14:textId="77777777" w:rsidR="00164CE1" w:rsidRPr="00CC6A55" w:rsidRDefault="00164CE1" w:rsidP="00164CE1">
      <w:pPr>
        <w:ind w:left="357"/>
        <w:jc w:val="both"/>
        <w:rPr>
          <w:rFonts w:ascii="Arial" w:hAnsi="Arial" w:cs="Arial"/>
          <w:iCs/>
        </w:rPr>
      </w:pPr>
    </w:p>
    <w:p w14:paraId="48BBA722" w14:textId="77777777" w:rsidR="00ED79BE" w:rsidRPr="00CC6A55" w:rsidRDefault="00164CE1" w:rsidP="00ED79BE">
      <w:pPr>
        <w:numPr>
          <w:ilvl w:val="0"/>
          <w:numId w:val="23"/>
        </w:numPr>
        <w:tabs>
          <w:tab w:val="clear" w:pos="1080"/>
        </w:tabs>
        <w:ind w:left="363" w:hanging="357"/>
        <w:rPr>
          <w:rFonts w:ascii="Arial" w:hAnsi="Arial" w:cs="Arial"/>
          <w:iCs/>
        </w:rPr>
      </w:pPr>
      <w:r w:rsidRPr="00CC6A55">
        <w:rPr>
          <w:rFonts w:ascii="Arial" w:hAnsi="Arial" w:cs="Arial"/>
          <w:iCs/>
        </w:rPr>
        <w:t>Μέχρι να ετοιμαστεί και υπογραφεί επίσημη Συμφωνία, η προσφορά μας αυτή μαζί με τη γραπτή αποδοχή σας θα αποτελούν δεσμευτικό Συμβόλαιο μεταξύ μας.</w:t>
      </w:r>
      <w:r w:rsidR="00ED79BE" w:rsidRPr="00CC6A55">
        <w:rPr>
          <w:rFonts w:ascii="Arial" w:eastAsia="Calibri" w:hAnsi="Arial" w:cs="Arial"/>
          <w:lang w:eastAsia="x-none"/>
        </w:rPr>
        <w:t xml:space="preserve"> </w:t>
      </w:r>
    </w:p>
    <w:p w14:paraId="620796BF" w14:textId="77777777" w:rsidR="00ED79BE" w:rsidRPr="00CC6A55" w:rsidRDefault="00ED79BE" w:rsidP="00ED79BE">
      <w:pPr>
        <w:pStyle w:val="ListParagraph"/>
        <w:rPr>
          <w:rFonts w:ascii="Arial" w:hAnsi="Arial" w:cs="Arial"/>
          <w:iCs/>
        </w:rPr>
      </w:pPr>
    </w:p>
    <w:p w14:paraId="7D9FE8D9" w14:textId="4BC8849E" w:rsidR="00164CE1" w:rsidRPr="00CC6A55" w:rsidRDefault="00ED79BE" w:rsidP="00ED79BE">
      <w:pPr>
        <w:numPr>
          <w:ilvl w:val="0"/>
          <w:numId w:val="23"/>
        </w:numPr>
        <w:tabs>
          <w:tab w:val="clear" w:pos="1080"/>
        </w:tabs>
        <w:ind w:left="363" w:hanging="357"/>
        <w:rPr>
          <w:rFonts w:ascii="Arial" w:hAnsi="Arial" w:cs="Arial"/>
          <w:iCs/>
        </w:rPr>
      </w:pPr>
      <w:r w:rsidRPr="00CC6A55">
        <w:rPr>
          <w:rFonts w:ascii="Arial" w:hAnsi="Arial" w:cs="Arial"/>
          <w:iCs/>
        </w:rPr>
        <w:t>Αν η Προσφορά μας γίνει αποδεκτή, αναλαμβάνουμε να αρχίσουμε την εκτέλεση του Αντικειμένου της Σύμβασης από την ημερομηνία ανάθεσης.</w:t>
      </w:r>
    </w:p>
    <w:p w14:paraId="7E5E519A" w14:textId="77777777" w:rsidR="00ED79BE" w:rsidRPr="00CC6A55" w:rsidRDefault="00ED79BE" w:rsidP="00ED79BE">
      <w:pPr>
        <w:pStyle w:val="ListParagraph"/>
        <w:rPr>
          <w:rFonts w:ascii="Arial" w:hAnsi="Arial" w:cs="Arial"/>
          <w:iCs/>
        </w:rPr>
      </w:pPr>
    </w:p>
    <w:p w14:paraId="04F677CB" w14:textId="77777777" w:rsidR="00ED79BE" w:rsidRPr="00CC6A55" w:rsidRDefault="00ED79BE" w:rsidP="00ED79BE">
      <w:pPr>
        <w:spacing w:line="240" w:lineRule="auto"/>
        <w:ind w:left="363"/>
        <w:jc w:val="both"/>
        <w:rPr>
          <w:rFonts w:ascii="Arial" w:hAnsi="Arial" w:cs="Arial"/>
          <w:iCs/>
        </w:rPr>
      </w:pPr>
    </w:p>
    <w:p w14:paraId="76D1E819" w14:textId="77777777" w:rsidR="00B06193" w:rsidRPr="00CC6A55" w:rsidRDefault="00B06193" w:rsidP="00B06193">
      <w:pPr>
        <w:pStyle w:val="ListParagraph"/>
        <w:rPr>
          <w:rFonts w:ascii="Arial" w:hAnsi="Arial" w:cs="Arial"/>
          <w:iCs/>
        </w:rPr>
      </w:pPr>
    </w:p>
    <w:p w14:paraId="50485459" w14:textId="77777777" w:rsidR="00575B4E" w:rsidRPr="00CC6A55" w:rsidRDefault="00575B4E" w:rsidP="00B06193">
      <w:pPr>
        <w:pStyle w:val="ListParagraph"/>
        <w:rPr>
          <w:rFonts w:ascii="Arial" w:hAnsi="Arial" w:cs="Arial"/>
          <w:iCs/>
        </w:rPr>
      </w:pPr>
    </w:p>
    <w:tbl>
      <w:tblPr>
        <w:tblpPr w:leftFromText="180" w:rightFromText="180" w:vertAnchor="page" w:horzAnchor="margin" w:tblpXSpec="center" w:tblpY="9535"/>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5"/>
        <w:gridCol w:w="2700"/>
        <w:gridCol w:w="2700"/>
      </w:tblGrid>
      <w:tr w:rsidR="00193ED2" w:rsidRPr="00CC6A55" w14:paraId="1F309223" w14:textId="77777777" w:rsidTr="00193ED2">
        <w:trPr>
          <w:trHeight w:val="982"/>
        </w:trPr>
        <w:tc>
          <w:tcPr>
            <w:tcW w:w="10165" w:type="dxa"/>
            <w:gridSpan w:val="3"/>
            <w:shd w:val="clear" w:color="auto" w:fill="D0CECE"/>
            <w:vAlign w:val="center"/>
          </w:tcPr>
          <w:p w14:paraId="0AA714D0" w14:textId="534E16A0" w:rsidR="00193ED2" w:rsidRPr="0052039A" w:rsidRDefault="00193ED2" w:rsidP="00193ED2">
            <w:pPr>
              <w:spacing w:after="0"/>
              <w:jc w:val="center"/>
              <w:rPr>
                <w:rFonts w:ascii="Arial" w:hAnsi="Arial" w:cs="Arial"/>
                <w:b/>
                <w:bCs/>
                <w:iCs/>
                <w:sz w:val="24"/>
                <w:szCs w:val="24"/>
              </w:rPr>
            </w:pPr>
            <w:r w:rsidRPr="00CC6A55">
              <w:rPr>
                <w:rFonts w:ascii="Arial" w:hAnsi="Arial" w:cs="Arial"/>
                <w:b/>
                <w:bCs/>
                <w:iCs/>
                <w:sz w:val="24"/>
                <w:szCs w:val="24"/>
              </w:rPr>
              <w:t xml:space="preserve">Είδος 2 - </w:t>
            </w:r>
            <w:r w:rsidRPr="00CC6A55">
              <w:t xml:space="preserve"> </w:t>
            </w:r>
            <w:r w:rsidRPr="00CC6A55">
              <w:rPr>
                <w:rFonts w:ascii="Arial" w:hAnsi="Arial" w:cs="Arial"/>
                <w:b/>
                <w:bCs/>
                <w:iCs/>
                <w:sz w:val="24"/>
                <w:szCs w:val="24"/>
              </w:rPr>
              <w:t xml:space="preserve">Αυτόματες Μηχανές Πώλησης </w:t>
            </w:r>
            <w:r w:rsidR="0052039A">
              <w:t xml:space="preserve"> </w:t>
            </w:r>
            <w:r w:rsidR="0052039A" w:rsidRPr="0052039A">
              <w:rPr>
                <w:rFonts w:ascii="Arial" w:hAnsi="Arial" w:cs="Arial"/>
                <w:b/>
                <w:bCs/>
                <w:iCs/>
                <w:color w:val="FF0000"/>
                <w:sz w:val="24"/>
                <w:szCs w:val="24"/>
              </w:rPr>
              <w:t>Ζεστών Ροφημάτων και Καφέδων</w:t>
            </w:r>
          </w:p>
          <w:p w14:paraId="46D61D58" w14:textId="77777777" w:rsidR="00193ED2" w:rsidRPr="00CC6A55" w:rsidRDefault="00193ED2" w:rsidP="00193ED2">
            <w:pPr>
              <w:spacing w:after="0"/>
              <w:jc w:val="center"/>
              <w:rPr>
                <w:rFonts w:ascii="Arial" w:hAnsi="Arial" w:cs="Arial"/>
                <w:b/>
                <w:bCs/>
                <w:iCs/>
                <w:sz w:val="24"/>
                <w:szCs w:val="24"/>
              </w:rPr>
            </w:pPr>
            <w:r w:rsidRPr="00CC6A55">
              <w:rPr>
                <w:rFonts w:ascii="Arial" w:hAnsi="Arial" w:cs="Arial"/>
                <w:b/>
                <w:bCs/>
                <w:iCs/>
                <w:sz w:val="24"/>
                <w:szCs w:val="24"/>
              </w:rPr>
              <w:t>ΠΙΝΑΚΑΣ ΑΝΑΛΥΣΗΣ ΟΙΚΟΝΟΜΙΚΗΣ ΠΡΟΣΦΟΡΑΣ / ΤΙΜΟΚΑΤΑΛΟΓΟΣ</w:t>
            </w:r>
          </w:p>
        </w:tc>
      </w:tr>
      <w:tr w:rsidR="00193ED2" w:rsidRPr="00CC6A55" w14:paraId="0FC5E060" w14:textId="77777777" w:rsidTr="00193ED2">
        <w:trPr>
          <w:trHeight w:val="620"/>
        </w:trPr>
        <w:tc>
          <w:tcPr>
            <w:tcW w:w="4765" w:type="dxa"/>
            <w:shd w:val="clear" w:color="auto" w:fill="D0CECE"/>
            <w:vAlign w:val="center"/>
          </w:tcPr>
          <w:p w14:paraId="25630209" w14:textId="0E93129F" w:rsidR="00193ED2" w:rsidRPr="00CC6A55" w:rsidRDefault="00193ED2" w:rsidP="00193ED2">
            <w:pPr>
              <w:spacing w:before="100" w:beforeAutospacing="1" w:after="100" w:afterAutospacing="1"/>
              <w:jc w:val="center"/>
              <w:rPr>
                <w:rFonts w:ascii="Arial" w:hAnsi="Arial" w:cs="Arial"/>
                <w:b/>
                <w:bCs/>
                <w:iCs/>
              </w:rPr>
            </w:pPr>
            <w:r w:rsidRPr="00CC6A55">
              <w:rPr>
                <w:rFonts w:ascii="Arial" w:hAnsi="Arial" w:cs="Arial"/>
                <w:b/>
                <w:bCs/>
                <w:iCs/>
              </w:rPr>
              <w:t xml:space="preserve">Υποχρεωτικά Προϊόντα </w:t>
            </w:r>
            <w:r w:rsidR="00E36E4C">
              <w:rPr>
                <w:rFonts w:ascii="Arial" w:hAnsi="Arial" w:cs="Arial"/>
                <w:b/>
                <w:bCs/>
                <w:iCs/>
              </w:rPr>
              <w:t>(με δυνατότητα προσθήκης ζάχαρης και γάλα)</w:t>
            </w:r>
          </w:p>
        </w:tc>
        <w:tc>
          <w:tcPr>
            <w:tcW w:w="2700" w:type="dxa"/>
            <w:shd w:val="clear" w:color="auto" w:fill="D0CECE"/>
            <w:vAlign w:val="center"/>
          </w:tcPr>
          <w:p w14:paraId="6251EB62" w14:textId="77777777" w:rsidR="00193ED2" w:rsidRPr="00CC6A55" w:rsidRDefault="00193ED2" w:rsidP="00193ED2">
            <w:pPr>
              <w:spacing w:before="100" w:beforeAutospacing="1" w:after="100" w:afterAutospacing="1"/>
              <w:jc w:val="center"/>
              <w:rPr>
                <w:rFonts w:ascii="Arial" w:hAnsi="Arial" w:cs="Arial"/>
                <w:b/>
                <w:bCs/>
                <w:iCs/>
              </w:rPr>
            </w:pPr>
            <w:r w:rsidRPr="00CC6A55">
              <w:rPr>
                <w:rFonts w:ascii="Arial" w:hAnsi="Arial" w:cs="Arial"/>
                <w:b/>
                <w:bCs/>
                <w:iCs/>
              </w:rPr>
              <w:t>ΕΝΔΕΙΚΤΙΚΗ ΤΙΜΗ ΣΕ ΕΥΡΩ</w:t>
            </w:r>
          </w:p>
        </w:tc>
        <w:tc>
          <w:tcPr>
            <w:tcW w:w="2700" w:type="dxa"/>
            <w:shd w:val="clear" w:color="auto" w:fill="D0CECE"/>
            <w:vAlign w:val="center"/>
          </w:tcPr>
          <w:p w14:paraId="7BBFFFD1" w14:textId="77777777" w:rsidR="00193ED2" w:rsidRPr="00CC6A55" w:rsidRDefault="00193ED2" w:rsidP="00193ED2">
            <w:pPr>
              <w:spacing w:before="100" w:beforeAutospacing="1" w:after="100" w:afterAutospacing="1"/>
              <w:jc w:val="center"/>
              <w:rPr>
                <w:rFonts w:ascii="Arial" w:hAnsi="Arial" w:cs="Arial"/>
                <w:b/>
                <w:bCs/>
                <w:iCs/>
              </w:rPr>
            </w:pPr>
            <w:r w:rsidRPr="00CC6A55">
              <w:rPr>
                <w:rFonts w:ascii="Arial" w:hAnsi="Arial" w:cs="Arial"/>
                <w:b/>
                <w:bCs/>
                <w:iCs/>
              </w:rPr>
              <w:t>ΠΡΟΣΦΕΡΟΜΕΝΗ ΤΙΜΗ ΣΕ ΕΥΡΩ*</w:t>
            </w:r>
          </w:p>
        </w:tc>
      </w:tr>
      <w:tr w:rsidR="00193ED2" w:rsidRPr="00CC6A55" w14:paraId="4DC14CD5" w14:textId="77777777" w:rsidTr="00193ED2">
        <w:trPr>
          <w:trHeight w:val="576"/>
        </w:trPr>
        <w:tc>
          <w:tcPr>
            <w:tcW w:w="4765" w:type="dxa"/>
            <w:shd w:val="clear" w:color="auto" w:fill="auto"/>
            <w:vAlign w:val="center"/>
          </w:tcPr>
          <w:p w14:paraId="353D88A2" w14:textId="77777777" w:rsidR="00193ED2" w:rsidRPr="00CC6A55" w:rsidRDefault="00193ED2" w:rsidP="00193ED2">
            <w:pPr>
              <w:spacing w:before="100" w:beforeAutospacing="1" w:after="100" w:afterAutospacing="1"/>
              <w:rPr>
                <w:rFonts w:ascii="Arial" w:hAnsi="Arial" w:cs="Arial"/>
                <w:iCs/>
              </w:rPr>
            </w:pPr>
            <w:r w:rsidRPr="00CC6A55">
              <w:rPr>
                <w:rFonts w:ascii="Arial" w:hAnsi="Arial" w:cs="Arial"/>
                <w:iCs/>
              </w:rPr>
              <w:t>Εσπρέσο (</w:t>
            </w:r>
            <w:proofErr w:type="spellStart"/>
            <w:r w:rsidRPr="00CC6A55">
              <w:rPr>
                <w:rFonts w:ascii="Arial" w:hAnsi="Arial" w:cs="Arial"/>
                <w:iCs/>
              </w:rPr>
              <w:t>Espresso</w:t>
            </w:r>
            <w:proofErr w:type="spellEnd"/>
            <w:r w:rsidRPr="00CC6A55">
              <w:rPr>
                <w:rFonts w:ascii="Arial" w:hAnsi="Arial" w:cs="Arial"/>
                <w:iCs/>
              </w:rPr>
              <w:t>), ~4</w:t>
            </w:r>
            <w:r w:rsidRPr="00CC6A55">
              <w:rPr>
                <w:rFonts w:ascii="Arial" w:hAnsi="Arial" w:cs="Arial"/>
                <w:iCs/>
                <w:lang w:val="en-US"/>
              </w:rPr>
              <w:t>oz cup</w:t>
            </w:r>
          </w:p>
        </w:tc>
        <w:tc>
          <w:tcPr>
            <w:tcW w:w="2700" w:type="dxa"/>
            <w:vAlign w:val="center"/>
          </w:tcPr>
          <w:p w14:paraId="14AF8CD1" w14:textId="77777777" w:rsidR="00193ED2" w:rsidRPr="00CC6A55" w:rsidRDefault="00193ED2" w:rsidP="00193ED2">
            <w:pPr>
              <w:spacing w:before="100" w:beforeAutospacing="1" w:after="100" w:afterAutospacing="1"/>
              <w:jc w:val="center"/>
              <w:rPr>
                <w:rFonts w:ascii="Arial" w:hAnsi="Arial" w:cs="Arial"/>
                <w:iCs/>
              </w:rPr>
            </w:pPr>
            <w:r w:rsidRPr="00CC6A55">
              <w:rPr>
                <w:rFonts w:ascii="Arial" w:hAnsi="Arial" w:cs="Arial"/>
                <w:iCs/>
              </w:rPr>
              <w:t>€ 1.</w:t>
            </w:r>
            <w:r w:rsidRPr="00CC6A55">
              <w:rPr>
                <w:rFonts w:ascii="Arial" w:hAnsi="Arial" w:cs="Arial"/>
                <w:iCs/>
                <w:lang w:val="en-US"/>
              </w:rPr>
              <w:t>1</w:t>
            </w:r>
            <w:r w:rsidRPr="00CC6A55">
              <w:rPr>
                <w:rFonts w:ascii="Arial" w:hAnsi="Arial" w:cs="Arial"/>
                <w:iCs/>
              </w:rPr>
              <w:t>0</w:t>
            </w:r>
          </w:p>
        </w:tc>
        <w:tc>
          <w:tcPr>
            <w:tcW w:w="2700" w:type="dxa"/>
            <w:shd w:val="clear" w:color="auto" w:fill="auto"/>
            <w:vAlign w:val="bottom"/>
          </w:tcPr>
          <w:p w14:paraId="2DB9D8DC" w14:textId="77777777" w:rsidR="00193ED2" w:rsidRPr="00CC6A55" w:rsidRDefault="00193ED2" w:rsidP="00193ED2">
            <w:pPr>
              <w:spacing w:before="100" w:beforeAutospacing="1" w:after="100" w:afterAutospacing="1"/>
              <w:jc w:val="center"/>
              <w:rPr>
                <w:rFonts w:ascii="Arial" w:hAnsi="Arial" w:cs="Arial"/>
                <w:iCs/>
              </w:rPr>
            </w:pPr>
            <w:r w:rsidRPr="00CC6A55">
              <w:rPr>
                <w:rFonts w:ascii="Arial" w:hAnsi="Arial" w:cs="Arial"/>
                <w:iCs/>
              </w:rPr>
              <w:t>€ ………..</w:t>
            </w:r>
          </w:p>
        </w:tc>
      </w:tr>
      <w:tr w:rsidR="00193ED2" w:rsidRPr="00CC6A55" w14:paraId="51717A06" w14:textId="77777777" w:rsidTr="00193ED2">
        <w:trPr>
          <w:trHeight w:val="576"/>
        </w:trPr>
        <w:tc>
          <w:tcPr>
            <w:tcW w:w="4765" w:type="dxa"/>
            <w:shd w:val="clear" w:color="auto" w:fill="auto"/>
            <w:vAlign w:val="center"/>
          </w:tcPr>
          <w:p w14:paraId="0BAD6A36" w14:textId="77777777" w:rsidR="00193ED2" w:rsidRPr="00CC6A55" w:rsidRDefault="00193ED2" w:rsidP="00193ED2">
            <w:pPr>
              <w:spacing w:before="100" w:beforeAutospacing="1" w:after="100" w:afterAutospacing="1"/>
              <w:rPr>
                <w:rFonts w:ascii="Arial" w:hAnsi="Arial" w:cs="Arial"/>
                <w:iCs/>
              </w:rPr>
            </w:pPr>
            <w:r w:rsidRPr="00CC6A55">
              <w:rPr>
                <w:rFonts w:ascii="Arial" w:hAnsi="Arial" w:cs="Arial"/>
                <w:iCs/>
              </w:rPr>
              <w:t>Καπουτσίνο (</w:t>
            </w:r>
            <w:r w:rsidRPr="00CC6A55">
              <w:rPr>
                <w:rFonts w:ascii="Arial" w:hAnsi="Arial" w:cs="Arial"/>
                <w:iCs/>
                <w:lang w:val="en-US"/>
              </w:rPr>
              <w:t>Cappuccino</w:t>
            </w:r>
            <w:r w:rsidRPr="00CC6A55">
              <w:rPr>
                <w:rFonts w:ascii="Arial" w:hAnsi="Arial" w:cs="Arial"/>
                <w:iCs/>
              </w:rPr>
              <w:t>)</w:t>
            </w:r>
            <w:r w:rsidRPr="00CC6A55">
              <w:rPr>
                <w:rFonts w:ascii="Arial" w:hAnsi="Arial" w:cs="Arial"/>
                <w:iCs/>
                <w:lang w:val="en-US"/>
              </w:rPr>
              <w:t xml:space="preserve">, </w:t>
            </w:r>
            <w:r w:rsidRPr="00CC6A55">
              <w:rPr>
                <w:rFonts w:ascii="Arial" w:hAnsi="Arial" w:cs="Arial"/>
                <w:iCs/>
              </w:rPr>
              <w:t>~</w:t>
            </w:r>
            <w:r w:rsidRPr="00CC6A55">
              <w:rPr>
                <w:rFonts w:ascii="Arial" w:hAnsi="Arial" w:cs="Arial"/>
                <w:iCs/>
                <w:lang w:val="en-US"/>
              </w:rPr>
              <w:t>6oz cup</w:t>
            </w:r>
          </w:p>
        </w:tc>
        <w:tc>
          <w:tcPr>
            <w:tcW w:w="2700" w:type="dxa"/>
            <w:vAlign w:val="center"/>
          </w:tcPr>
          <w:p w14:paraId="16D06380" w14:textId="77777777" w:rsidR="00193ED2" w:rsidRPr="00CC6A55" w:rsidRDefault="00193ED2" w:rsidP="00193ED2">
            <w:pPr>
              <w:spacing w:before="100" w:beforeAutospacing="1" w:after="100" w:afterAutospacing="1"/>
              <w:jc w:val="center"/>
              <w:rPr>
                <w:rFonts w:ascii="Arial" w:hAnsi="Arial" w:cs="Arial"/>
                <w:iCs/>
              </w:rPr>
            </w:pPr>
            <w:r w:rsidRPr="00CC6A55">
              <w:rPr>
                <w:rFonts w:ascii="Arial" w:hAnsi="Arial" w:cs="Arial"/>
                <w:iCs/>
              </w:rPr>
              <w:t>€ 1.80</w:t>
            </w:r>
          </w:p>
        </w:tc>
        <w:tc>
          <w:tcPr>
            <w:tcW w:w="2700" w:type="dxa"/>
            <w:shd w:val="clear" w:color="auto" w:fill="auto"/>
            <w:vAlign w:val="bottom"/>
          </w:tcPr>
          <w:p w14:paraId="5385DCB9" w14:textId="77777777" w:rsidR="00193ED2" w:rsidRPr="00CC6A55" w:rsidRDefault="00193ED2" w:rsidP="00193ED2">
            <w:pPr>
              <w:spacing w:before="100" w:beforeAutospacing="1" w:after="100" w:afterAutospacing="1"/>
              <w:jc w:val="center"/>
              <w:rPr>
                <w:rFonts w:ascii="Arial" w:hAnsi="Arial" w:cs="Arial"/>
                <w:iCs/>
              </w:rPr>
            </w:pPr>
            <w:r w:rsidRPr="00CC6A55">
              <w:rPr>
                <w:rFonts w:ascii="Arial" w:hAnsi="Arial" w:cs="Arial"/>
                <w:iCs/>
              </w:rPr>
              <w:t>€ ………..</w:t>
            </w:r>
          </w:p>
        </w:tc>
      </w:tr>
      <w:tr w:rsidR="00193ED2" w:rsidRPr="00CC6A55" w14:paraId="13827DC6" w14:textId="77777777" w:rsidTr="00193ED2">
        <w:trPr>
          <w:trHeight w:val="576"/>
        </w:trPr>
        <w:tc>
          <w:tcPr>
            <w:tcW w:w="4765" w:type="dxa"/>
            <w:shd w:val="clear" w:color="auto" w:fill="auto"/>
            <w:vAlign w:val="center"/>
          </w:tcPr>
          <w:p w14:paraId="096329B3" w14:textId="712F6C3A" w:rsidR="00193ED2" w:rsidRPr="008E2FD8" w:rsidRDefault="00193ED2" w:rsidP="00193ED2">
            <w:pPr>
              <w:spacing w:before="100" w:beforeAutospacing="1" w:after="100" w:afterAutospacing="1"/>
              <w:rPr>
                <w:rFonts w:ascii="Arial" w:hAnsi="Arial" w:cs="Arial"/>
                <w:iCs/>
                <w:lang w:val="en-US"/>
              </w:rPr>
            </w:pPr>
            <w:r w:rsidRPr="00CC6A55">
              <w:rPr>
                <w:rFonts w:ascii="Arial" w:hAnsi="Arial" w:cs="Arial"/>
                <w:iCs/>
              </w:rPr>
              <w:t>Καφές</w:t>
            </w:r>
            <w:r w:rsidRPr="008E2FD8">
              <w:rPr>
                <w:rFonts w:ascii="Arial" w:hAnsi="Arial" w:cs="Arial"/>
                <w:iCs/>
                <w:lang w:val="en-US"/>
              </w:rPr>
              <w:t xml:space="preserve"> </w:t>
            </w:r>
            <w:r w:rsidRPr="00CC6A55">
              <w:rPr>
                <w:rFonts w:ascii="Arial" w:hAnsi="Arial" w:cs="Arial"/>
                <w:iCs/>
              </w:rPr>
              <w:t>Φίλτρου</w:t>
            </w:r>
            <w:r w:rsidRPr="008E2FD8">
              <w:rPr>
                <w:rFonts w:ascii="Arial" w:hAnsi="Arial" w:cs="Arial"/>
                <w:iCs/>
                <w:lang w:val="en-US"/>
              </w:rPr>
              <w:t xml:space="preserve"> (</w:t>
            </w:r>
            <w:r w:rsidRPr="00CC6A55">
              <w:rPr>
                <w:rFonts w:ascii="Arial" w:hAnsi="Arial" w:cs="Arial"/>
                <w:iCs/>
                <w:lang w:val="en-US"/>
              </w:rPr>
              <w:t>Filter</w:t>
            </w:r>
            <w:r w:rsidRPr="008E2FD8">
              <w:rPr>
                <w:rFonts w:ascii="Arial" w:hAnsi="Arial" w:cs="Arial"/>
                <w:iCs/>
                <w:lang w:val="en-US"/>
              </w:rPr>
              <w:t xml:space="preserve"> </w:t>
            </w:r>
            <w:r w:rsidRPr="00CC6A55">
              <w:rPr>
                <w:rFonts w:ascii="Arial" w:hAnsi="Arial" w:cs="Arial"/>
                <w:iCs/>
                <w:lang w:val="en-US"/>
              </w:rPr>
              <w:t>Coffee</w:t>
            </w:r>
            <w:r w:rsidRPr="008E2FD8">
              <w:rPr>
                <w:rFonts w:ascii="Arial" w:hAnsi="Arial" w:cs="Arial"/>
                <w:iCs/>
                <w:lang w:val="en-US"/>
              </w:rPr>
              <w:t>)</w:t>
            </w:r>
            <w:r w:rsidR="00E36E4C" w:rsidRPr="008E2FD8">
              <w:rPr>
                <w:rFonts w:ascii="Arial" w:hAnsi="Arial" w:cs="Arial"/>
                <w:iCs/>
                <w:lang w:val="en-US"/>
              </w:rPr>
              <w:t xml:space="preserve"> </w:t>
            </w:r>
            <w:r w:rsidR="00E36E4C">
              <w:rPr>
                <w:rFonts w:ascii="Arial" w:hAnsi="Arial" w:cs="Arial"/>
                <w:iCs/>
              </w:rPr>
              <w:t>ή</w:t>
            </w:r>
            <w:r w:rsidR="00E36E4C" w:rsidRPr="008E2FD8">
              <w:rPr>
                <w:rFonts w:ascii="Arial" w:hAnsi="Arial" w:cs="Arial"/>
                <w:iCs/>
                <w:lang w:val="en-US"/>
              </w:rPr>
              <w:t xml:space="preserve"> </w:t>
            </w:r>
            <w:r w:rsidR="00E36E4C">
              <w:rPr>
                <w:rFonts w:ascii="Arial" w:hAnsi="Arial" w:cs="Arial"/>
                <w:iCs/>
                <w:lang w:val="en-US"/>
              </w:rPr>
              <w:t>Americano</w:t>
            </w:r>
            <w:r w:rsidRPr="008E2FD8">
              <w:rPr>
                <w:rFonts w:ascii="Arial" w:hAnsi="Arial" w:cs="Arial"/>
                <w:iCs/>
                <w:lang w:val="en-US"/>
              </w:rPr>
              <w:t>, ~10</w:t>
            </w:r>
            <w:r w:rsidRPr="00CC6A55">
              <w:rPr>
                <w:rFonts w:ascii="Arial" w:hAnsi="Arial" w:cs="Arial"/>
                <w:iCs/>
                <w:lang w:val="en-US"/>
              </w:rPr>
              <w:t>oz</w:t>
            </w:r>
            <w:r w:rsidRPr="008E2FD8">
              <w:rPr>
                <w:rFonts w:ascii="Arial" w:hAnsi="Arial" w:cs="Arial"/>
                <w:iCs/>
                <w:lang w:val="en-US"/>
              </w:rPr>
              <w:t xml:space="preserve"> </w:t>
            </w:r>
            <w:r w:rsidRPr="00CC6A55">
              <w:rPr>
                <w:rFonts w:ascii="Arial" w:hAnsi="Arial" w:cs="Arial"/>
                <w:iCs/>
                <w:lang w:val="en-US"/>
              </w:rPr>
              <w:t>cup</w:t>
            </w:r>
          </w:p>
        </w:tc>
        <w:tc>
          <w:tcPr>
            <w:tcW w:w="2700" w:type="dxa"/>
            <w:vAlign w:val="center"/>
          </w:tcPr>
          <w:p w14:paraId="3C43729F" w14:textId="77777777" w:rsidR="00193ED2" w:rsidRPr="00CC6A55" w:rsidRDefault="00193ED2" w:rsidP="00193ED2">
            <w:pPr>
              <w:spacing w:before="100" w:beforeAutospacing="1" w:after="100" w:afterAutospacing="1"/>
              <w:jc w:val="center"/>
              <w:rPr>
                <w:rFonts w:ascii="Arial" w:hAnsi="Arial" w:cs="Arial"/>
                <w:iCs/>
              </w:rPr>
            </w:pPr>
            <w:r w:rsidRPr="00CC6A55">
              <w:rPr>
                <w:rFonts w:ascii="Arial" w:hAnsi="Arial" w:cs="Arial"/>
                <w:iCs/>
              </w:rPr>
              <w:t>€ 1.</w:t>
            </w:r>
            <w:r w:rsidRPr="00CC6A55">
              <w:rPr>
                <w:rFonts w:ascii="Arial" w:hAnsi="Arial" w:cs="Arial"/>
                <w:iCs/>
                <w:lang w:val="en-US"/>
              </w:rPr>
              <w:t>70</w:t>
            </w:r>
          </w:p>
        </w:tc>
        <w:tc>
          <w:tcPr>
            <w:tcW w:w="2700" w:type="dxa"/>
            <w:shd w:val="clear" w:color="auto" w:fill="auto"/>
            <w:vAlign w:val="bottom"/>
          </w:tcPr>
          <w:p w14:paraId="02911941" w14:textId="77777777" w:rsidR="00193ED2" w:rsidRPr="00CC6A55" w:rsidRDefault="00193ED2" w:rsidP="00193ED2">
            <w:pPr>
              <w:spacing w:before="100" w:beforeAutospacing="1" w:after="100" w:afterAutospacing="1"/>
              <w:jc w:val="center"/>
              <w:rPr>
                <w:rFonts w:ascii="Arial" w:hAnsi="Arial" w:cs="Arial"/>
                <w:iCs/>
                <w:lang w:val="en-US"/>
              </w:rPr>
            </w:pPr>
            <w:r w:rsidRPr="00CC6A55">
              <w:rPr>
                <w:rFonts w:ascii="Arial" w:hAnsi="Arial" w:cs="Arial"/>
                <w:iCs/>
              </w:rPr>
              <w:t>€ ………..</w:t>
            </w:r>
          </w:p>
        </w:tc>
      </w:tr>
      <w:tr w:rsidR="00193ED2" w:rsidRPr="00CC6A55" w14:paraId="66EAA2F3" w14:textId="77777777" w:rsidTr="00193ED2">
        <w:trPr>
          <w:trHeight w:val="576"/>
        </w:trPr>
        <w:tc>
          <w:tcPr>
            <w:tcW w:w="4765" w:type="dxa"/>
            <w:shd w:val="clear" w:color="auto" w:fill="auto"/>
            <w:vAlign w:val="center"/>
          </w:tcPr>
          <w:p w14:paraId="101FE063" w14:textId="77777777" w:rsidR="00193ED2" w:rsidRPr="00CC6A55" w:rsidRDefault="00193ED2" w:rsidP="00193ED2">
            <w:pPr>
              <w:spacing w:before="100" w:beforeAutospacing="1" w:after="100" w:afterAutospacing="1"/>
              <w:rPr>
                <w:rFonts w:ascii="Arial" w:hAnsi="Arial" w:cs="Arial"/>
                <w:iCs/>
              </w:rPr>
            </w:pPr>
            <w:r w:rsidRPr="00CC6A55">
              <w:rPr>
                <w:rFonts w:ascii="Arial" w:hAnsi="Arial" w:cs="Arial"/>
                <w:iCs/>
              </w:rPr>
              <w:t>Ζεστή Σοκολάτα (</w:t>
            </w:r>
            <w:r w:rsidRPr="00CC6A55">
              <w:rPr>
                <w:rFonts w:ascii="Arial" w:hAnsi="Arial" w:cs="Arial"/>
                <w:iCs/>
                <w:lang w:val="en-US"/>
              </w:rPr>
              <w:t>Hot</w:t>
            </w:r>
            <w:r w:rsidRPr="00CC6A55">
              <w:rPr>
                <w:rFonts w:ascii="Arial" w:hAnsi="Arial" w:cs="Arial"/>
                <w:iCs/>
              </w:rPr>
              <w:t xml:space="preserve"> </w:t>
            </w:r>
            <w:r w:rsidRPr="00CC6A55">
              <w:rPr>
                <w:rFonts w:ascii="Arial" w:hAnsi="Arial" w:cs="Arial"/>
                <w:iCs/>
                <w:lang w:val="en-US"/>
              </w:rPr>
              <w:t>chocolate</w:t>
            </w:r>
            <w:r w:rsidRPr="00CC6A55">
              <w:rPr>
                <w:rFonts w:ascii="Arial" w:hAnsi="Arial" w:cs="Arial"/>
                <w:iCs/>
              </w:rPr>
              <w:t>), ~10</w:t>
            </w:r>
            <w:r w:rsidRPr="00CC6A55">
              <w:rPr>
                <w:rFonts w:ascii="Arial" w:hAnsi="Arial" w:cs="Arial"/>
                <w:iCs/>
                <w:lang w:val="en-US"/>
              </w:rPr>
              <w:t>oz</w:t>
            </w:r>
            <w:r w:rsidRPr="00CC6A55">
              <w:rPr>
                <w:rFonts w:ascii="Arial" w:hAnsi="Arial" w:cs="Arial"/>
                <w:iCs/>
              </w:rPr>
              <w:t xml:space="preserve"> </w:t>
            </w:r>
            <w:r w:rsidRPr="00CC6A55">
              <w:rPr>
                <w:rFonts w:ascii="Arial" w:hAnsi="Arial" w:cs="Arial"/>
                <w:iCs/>
                <w:lang w:val="en-US"/>
              </w:rPr>
              <w:t>cup</w:t>
            </w:r>
          </w:p>
        </w:tc>
        <w:tc>
          <w:tcPr>
            <w:tcW w:w="2700" w:type="dxa"/>
            <w:vAlign w:val="center"/>
          </w:tcPr>
          <w:p w14:paraId="31EFFD13" w14:textId="77777777" w:rsidR="00193ED2" w:rsidRPr="00CC6A55" w:rsidRDefault="00193ED2" w:rsidP="00193ED2">
            <w:pPr>
              <w:spacing w:before="100" w:beforeAutospacing="1" w:after="100" w:afterAutospacing="1"/>
              <w:jc w:val="center"/>
              <w:rPr>
                <w:rFonts w:ascii="Arial" w:hAnsi="Arial" w:cs="Arial"/>
                <w:iCs/>
              </w:rPr>
            </w:pPr>
            <w:r w:rsidRPr="00CC6A55">
              <w:rPr>
                <w:rFonts w:ascii="Arial" w:hAnsi="Arial" w:cs="Arial"/>
                <w:iCs/>
              </w:rPr>
              <w:t>€ 2.00</w:t>
            </w:r>
          </w:p>
        </w:tc>
        <w:tc>
          <w:tcPr>
            <w:tcW w:w="2700" w:type="dxa"/>
            <w:shd w:val="clear" w:color="auto" w:fill="auto"/>
            <w:vAlign w:val="bottom"/>
          </w:tcPr>
          <w:p w14:paraId="5ECC83D6" w14:textId="77777777" w:rsidR="00193ED2" w:rsidRPr="00CC6A55" w:rsidRDefault="00193ED2" w:rsidP="00193ED2">
            <w:pPr>
              <w:spacing w:before="100" w:beforeAutospacing="1" w:after="100" w:afterAutospacing="1"/>
              <w:jc w:val="center"/>
              <w:rPr>
                <w:rFonts w:ascii="Arial" w:hAnsi="Arial" w:cs="Arial"/>
                <w:iCs/>
              </w:rPr>
            </w:pPr>
            <w:r w:rsidRPr="00CC6A55">
              <w:rPr>
                <w:rFonts w:ascii="Arial" w:hAnsi="Arial" w:cs="Arial"/>
                <w:iCs/>
              </w:rPr>
              <w:t>€ ………..</w:t>
            </w:r>
          </w:p>
        </w:tc>
      </w:tr>
      <w:tr w:rsidR="00193ED2" w:rsidRPr="00CC6A55" w14:paraId="44DE4CC0" w14:textId="77777777" w:rsidTr="00193ED2">
        <w:trPr>
          <w:trHeight w:val="576"/>
        </w:trPr>
        <w:tc>
          <w:tcPr>
            <w:tcW w:w="4765" w:type="dxa"/>
            <w:shd w:val="clear" w:color="auto" w:fill="auto"/>
            <w:vAlign w:val="center"/>
          </w:tcPr>
          <w:p w14:paraId="527A27EE" w14:textId="77777777" w:rsidR="00193ED2" w:rsidRPr="00CC6A55" w:rsidRDefault="00193ED2" w:rsidP="00193ED2">
            <w:pPr>
              <w:spacing w:before="100" w:beforeAutospacing="1" w:after="100" w:afterAutospacing="1"/>
              <w:rPr>
                <w:rFonts w:ascii="Arial" w:hAnsi="Arial" w:cs="Arial"/>
                <w:iCs/>
                <w:lang w:val="en-US"/>
              </w:rPr>
            </w:pPr>
            <w:r w:rsidRPr="00CC6A55">
              <w:rPr>
                <w:rFonts w:ascii="Arial" w:hAnsi="Arial" w:cs="Arial"/>
                <w:iCs/>
              </w:rPr>
              <w:t>Στιγμιαίος</w:t>
            </w:r>
            <w:r w:rsidRPr="00CC6A55">
              <w:rPr>
                <w:rFonts w:ascii="Arial" w:hAnsi="Arial" w:cs="Arial"/>
                <w:iCs/>
                <w:lang w:val="en-US"/>
              </w:rPr>
              <w:t xml:space="preserve"> </w:t>
            </w:r>
            <w:r w:rsidRPr="00CC6A55">
              <w:rPr>
                <w:rFonts w:ascii="Arial" w:hAnsi="Arial" w:cs="Arial"/>
                <w:iCs/>
              </w:rPr>
              <w:t>Καφές</w:t>
            </w:r>
            <w:r w:rsidRPr="00CC6A55">
              <w:rPr>
                <w:rFonts w:ascii="Arial" w:hAnsi="Arial" w:cs="Arial"/>
                <w:iCs/>
                <w:lang w:val="en-US"/>
              </w:rPr>
              <w:t xml:space="preserve"> (Instant Coffee with/without milk), ~10oz cup</w:t>
            </w:r>
          </w:p>
        </w:tc>
        <w:tc>
          <w:tcPr>
            <w:tcW w:w="2700" w:type="dxa"/>
            <w:vAlign w:val="center"/>
          </w:tcPr>
          <w:p w14:paraId="335AC5A1" w14:textId="77777777" w:rsidR="00193ED2" w:rsidRPr="00CC6A55" w:rsidRDefault="00193ED2" w:rsidP="00193ED2">
            <w:pPr>
              <w:spacing w:before="100" w:beforeAutospacing="1" w:after="100" w:afterAutospacing="1"/>
              <w:jc w:val="center"/>
              <w:rPr>
                <w:rFonts w:ascii="Arial" w:hAnsi="Arial" w:cs="Arial"/>
                <w:iCs/>
                <w:lang w:val="en-US"/>
              </w:rPr>
            </w:pPr>
            <w:r w:rsidRPr="00CC6A55">
              <w:rPr>
                <w:rFonts w:ascii="Arial" w:hAnsi="Arial" w:cs="Arial"/>
                <w:iCs/>
              </w:rPr>
              <w:t>€ 1.20</w:t>
            </w:r>
          </w:p>
        </w:tc>
        <w:tc>
          <w:tcPr>
            <w:tcW w:w="2700" w:type="dxa"/>
            <w:shd w:val="clear" w:color="auto" w:fill="auto"/>
            <w:vAlign w:val="bottom"/>
          </w:tcPr>
          <w:p w14:paraId="3C5C881B" w14:textId="77777777" w:rsidR="00193ED2" w:rsidRPr="00CC6A55" w:rsidRDefault="00193ED2" w:rsidP="00193ED2">
            <w:pPr>
              <w:spacing w:before="100" w:beforeAutospacing="1" w:after="100" w:afterAutospacing="1"/>
              <w:jc w:val="center"/>
              <w:rPr>
                <w:rFonts w:ascii="Arial" w:hAnsi="Arial" w:cs="Arial"/>
                <w:iCs/>
              </w:rPr>
            </w:pPr>
            <w:r w:rsidRPr="00CC6A55">
              <w:rPr>
                <w:rFonts w:ascii="Arial" w:hAnsi="Arial" w:cs="Arial"/>
                <w:iCs/>
              </w:rPr>
              <w:t>€ ………..</w:t>
            </w:r>
          </w:p>
        </w:tc>
      </w:tr>
    </w:tbl>
    <w:p w14:paraId="4A86B911" w14:textId="2D7698D8" w:rsidR="00164CE1" w:rsidRPr="00CC6A55" w:rsidRDefault="00164CE1" w:rsidP="00AF042E">
      <w:pPr>
        <w:jc w:val="both"/>
        <w:rPr>
          <w:rFonts w:ascii="Arial" w:hAnsi="Arial" w:cs="Arial"/>
          <w:b/>
          <w:bCs/>
        </w:rPr>
      </w:pPr>
    </w:p>
    <w:tbl>
      <w:tblPr>
        <w:tblpPr w:leftFromText="180" w:rightFromText="180" w:horzAnchor="margin" w:tblpXSpec="center" w:tblpY="-600"/>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5"/>
        <w:gridCol w:w="2700"/>
        <w:gridCol w:w="2700"/>
      </w:tblGrid>
      <w:tr w:rsidR="00BB0963" w:rsidRPr="00CC6A55" w14:paraId="26162A74" w14:textId="77777777" w:rsidTr="00246192">
        <w:trPr>
          <w:trHeight w:val="982"/>
        </w:trPr>
        <w:tc>
          <w:tcPr>
            <w:tcW w:w="10165" w:type="dxa"/>
            <w:gridSpan w:val="3"/>
            <w:shd w:val="clear" w:color="auto" w:fill="D0CECE"/>
            <w:vAlign w:val="center"/>
          </w:tcPr>
          <w:p w14:paraId="72198511" w14:textId="77777777" w:rsidR="00246192" w:rsidRPr="00CC6A55" w:rsidRDefault="00246192" w:rsidP="00246192">
            <w:pPr>
              <w:spacing w:after="0"/>
              <w:jc w:val="center"/>
              <w:rPr>
                <w:rFonts w:ascii="Arial" w:hAnsi="Arial" w:cs="Arial"/>
                <w:b/>
                <w:bCs/>
                <w:iCs/>
                <w:sz w:val="24"/>
                <w:szCs w:val="24"/>
              </w:rPr>
            </w:pPr>
            <w:bookmarkStart w:id="18" w:name="_Hlk136259099"/>
            <w:r w:rsidRPr="00CC6A55">
              <w:rPr>
                <w:rFonts w:ascii="Arial" w:hAnsi="Arial" w:cs="Arial"/>
                <w:b/>
                <w:bCs/>
                <w:iCs/>
                <w:sz w:val="24"/>
                <w:szCs w:val="24"/>
              </w:rPr>
              <w:t xml:space="preserve">Είδος 1 - </w:t>
            </w:r>
            <w:r w:rsidRPr="00CC6A55">
              <w:t xml:space="preserve"> </w:t>
            </w:r>
            <w:r w:rsidRPr="00CC6A55">
              <w:rPr>
                <w:rFonts w:ascii="Arial" w:hAnsi="Arial" w:cs="Arial"/>
                <w:b/>
                <w:bCs/>
                <w:iCs/>
                <w:sz w:val="24"/>
                <w:szCs w:val="24"/>
              </w:rPr>
              <w:t>Αυτόματες Μηχανές Πώλησης Σνακ και Κρύων Ροφημάτων</w:t>
            </w:r>
          </w:p>
          <w:p w14:paraId="088309A8" w14:textId="364E3A26" w:rsidR="00BB0963" w:rsidRPr="00CC6A55" w:rsidRDefault="00BB0963" w:rsidP="00246192">
            <w:pPr>
              <w:spacing w:after="0"/>
              <w:jc w:val="center"/>
              <w:rPr>
                <w:rFonts w:ascii="Arial" w:hAnsi="Arial" w:cs="Arial"/>
                <w:b/>
                <w:bCs/>
                <w:iCs/>
                <w:sz w:val="24"/>
                <w:szCs w:val="24"/>
              </w:rPr>
            </w:pPr>
            <w:r w:rsidRPr="00CC6A55">
              <w:rPr>
                <w:rFonts w:ascii="Arial" w:hAnsi="Arial" w:cs="Arial"/>
                <w:b/>
                <w:bCs/>
                <w:iCs/>
                <w:sz w:val="24"/>
                <w:szCs w:val="24"/>
              </w:rPr>
              <w:t>ΠΙΝΑΚΑΣ ΑΝΑΛΥΣΗΣ ΟΙΚΟΝΟΜΙΚΗΣ ΠΡΟΣΦΟΡΑΣ / ΤΙΜΟΚΑΤΑΛΟΓΟΣ</w:t>
            </w:r>
          </w:p>
        </w:tc>
      </w:tr>
      <w:tr w:rsidR="00BB0963" w:rsidRPr="00CC6A55" w14:paraId="71270E28" w14:textId="77777777" w:rsidTr="003E2EF1">
        <w:trPr>
          <w:trHeight w:val="620"/>
        </w:trPr>
        <w:tc>
          <w:tcPr>
            <w:tcW w:w="4765" w:type="dxa"/>
            <w:shd w:val="clear" w:color="auto" w:fill="D0CECE"/>
            <w:vAlign w:val="center"/>
          </w:tcPr>
          <w:p w14:paraId="297BB761" w14:textId="304983EE" w:rsidR="00BB0963" w:rsidRPr="00CC6A55" w:rsidRDefault="00221400" w:rsidP="00BB0963">
            <w:pPr>
              <w:spacing w:before="100" w:beforeAutospacing="1" w:after="100" w:afterAutospacing="1"/>
              <w:jc w:val="center"/>
              <w:rPr>
                <w:rFonts w:ascii="Arial" w:hAnsi="Arial" w:cs="Arial"/>
                <w:b/>
                <w:bCs/>
                <w:iCs/>
              </w:rPr>
            </w:pPr>
            <w:r w:rsidRPr="00CC6A55">
              <w:rPr>
                <w:rFonts w:ascii="Arial" w:hAnsi="Arial" w:cs="Arial"/>
                <w:b/>
                <w:bCs/>
                <w:iCs/>
              </w:rPr>
              <w:t xml:space="preserve">Υποχρεωτικά Προϊόντα </w:t>
            </w:r>
          </w:p>
        </w:tc>
        <w:tc>
          <w:tcPr>
            <w:tcW w:w="2700" w:type="dxa"/>
            <w:shd w:val="clear" w:color="auto" w:fill="D0CECE"/>
            <w:vAlign w:val="center"/>
          </w:tcPr>
          <w:p w14:paraId="350DBBAF" w14:textId="71BB849E" w:rsidR="00BB0963" w:rsidRPr="00CC6A55" w:rsidRDefault="00D93444" w:rsidP="00BB0963">
            <w:pPr>
              <w:spacing w:before="100" w:beforeAutospacing="1" w:after="100" w:afterAutospacing="1"/>
              <w:jc w:val="center"/>
              <w:rPr>
                <w:rFonts w:ascii="Arial" w:hAnsi="Arial" w:cs="Arial"/>
                <w:b/>
                <w:bCs/>
                <w:iCs/>
              </w:rPr>
            </w:pPr>
            <w:r w:rsidRPr="00CC6A55">
              <w:rPr>
                <w:rFonts w:ascii="Arial" w:hAnsi="Arial" w:cs="Arial"/>
                <w:b/>
                <w:bCs/>
                <w:iCs/>
              </w:rPr>
              <w:t>ΕΝΔΕΙΚΤΙΚΗ ΤΙΜΗ ΣΕ ΕΥΡΩ</w:t>
            </w:r>
          </w:p>
        </w:tc>
        <w:tc>
          <w:tcPr>
            <w:tcW w:w="2700" w:type="dxa"/>
            <w:shd w:val="clear" w:color="auto" w:fill="D0CECE"/>
            <w:vAlign w:val="center"/>
          </w:tcPr>
          <w:p w14:paraId="0A36BE16" w14:textId="197A85B2" w:rsidR="00BB0963" w:rsidRPr="00CC6A55" w:rsidRDefault="00D93444" w:rsidP="00BB0963">
            <w:pPr>
              <w:spacing w:before="100" w:beforeAutospacing="1" w:after="100" w:afterAutospacing="1"/>
              <w:jc w:val="center"/>
              <w:rPr>
                <w:rFonts w:ascii="Arial" w:hAnsi="Arial" w:cs="Arial"/>
                <w:b/>
                <w:bCs/>
                <w:iCs/>
              </w:rPr>
            </w:pPr>
            <w:r w:rsidRPr="00CC6A55">
              <w:rPr>
                <w:rFonts w:ascii="Arial" w:hAnsi="Arial" w:cs="Arial"/>
                <w:b/>
                <w:bCs/>
                <w:iCs/>
              </w:rPr>
              <w:t xml:space="preserve">ΠΡΟΣΦΕΡΟΜΕΝΗ </w:t>
            </w:r>
            <w:r w:rsidR="00BB0963" w:rsidRPr="00CC6A55">
              <w:rPr>
                <w:rFonts w:ascii="Arial" w:hAnsi="Arial" w:cs="Arial"/>
                <w:b/>
                <w:bCs/>
                <w:iCs/>
              </w:rPr>
              <w:t>ΤΙΜΗ ΣΕ ΕΥΡΩ</w:t>
            </w:r>
            <w:r w:rsidR="00246192" w:rsidRPr="00CC6A55">
              <w:rPr>
                <w:rFonts w:ascii="Arial" w:hAnsi="Arial" w:cs="Arial"/>
                <w:b/>
                <w:bCs/>
                <w:iCs/>
              </w:rPr>
              <w:t>*</w:t>
            </w:r>
          </w:p>
        </w:tc>
      </w:tr>
      <w:tr w:rsidR="00D93444" w:rsidRPr="00CC6A55" w14:paraId="4E718EF3" w14:textId="77777777" w:rsidTr="00797A09">
        <w:trPr>
          <w:trHeight w:val="576"/>
        </w:trPr>
        <w:tc>
          <w:tcPr>
            <w:tcW w:w="4765" w:type="dxa"/>
            <w:shd w:val="clear" w:color="auto" w:fill="auto"/>
            <w:vAlign w:val="center"/>
          </w:tcPr>
          <w:p w14:paraId="28B82E36" w14:textId="6873CB6B" w:rsidR="00D93444" w:rsidRPr="00CC6A55" w:rsidRDefault="00246192" w:rsidP="00D93444">
            <w:pPr>
              <w:spacing w:before="100" w:beforeAutospacing="1" w:after="100" w:afterAutospacing="1"/>
              <w:rPr>
                <w:rFonts w:ascii="Arial" w:hAnsi="Arial" w:cs="Arial"/>
                <w:iCs/>
              </w:rPr>
            </w:pPr>
            <w:r w:rsidRPr="00CC6A55">
              <w:rPr>
                <w:rFonts w:ascii="Arial" w:hAnsi="Arial" w:cs="Arial"/>
                <w:iCs/>
              </w:rPr>
              <w:t xml:space="preserve">Μπουκάλι </w:t>
            </w:r>
            <w:r w:rsidR="00D93444" w:rsidRPr="00CC6A55">
              <w:rPr>
                <w:rFonts w:ascii="Arial" w:hAnsi="Arial" w:cs="Arial"/>
                <w:iCs/>
              </w:rPr>
              <w:t xml:space="preserve">Νερό 500ml  </w:t>
            </w:r>
          </w:p>
        </w:tc>
        <w:tc>
          <w:tcPr>
            <w:tcW w:w="2700" w:type="dxa"/>
            <w:vAlign w:val="center"/>
          </w:tcPr>
          <w:p w14:paraId="155D7FE5" w14:textId="0A3D044F" w:rsidR="00D93444" w:rsidRPr="00CC6A55" w:rsidRDefault="00D93444" w:rsidP="00D93444">
            <w:pPr>
              <w:spacing w:before="100" w:beforeAutospacing="1" w:after="100" w:afterAutospacing="1"/>
              <w:jc w:val="center"/>
              <w:rPr>
                <w:rFonts w:ascii="Arial" w:hAnsi="Arial" w:cs="Arial"/>
                <w:iCs/>
              </w:rPr>
            </w:pPr>
            <w:r w:rsidRPr="00CC6A55">
              <w:rPr>
                <w:rFonts w:ascii="Arial" w:hAnsi="Arial" w:cs="Arial"/>
                <w:iCs/>
              </w:rPr>
              <w:t>€ 0.50</w:t>
            </w:r>
          </w:p>
        </w:tc>
        <w:tc>
          <w:tcPr>
            <w:tcW w:w="2700" w:type="dxa"/>
            <w:shd w:val="clear" w:color="auto" w:fill="auto"/>
            <w:vAlign w:val="bottom"/>
          </w:tcPr>
          <w:p w14:paraId="3CD18F41" w14:textId="7B62B8EE" w:rsidR="00D93444" w:rsidRPr="00CC6A55" w:rsidRDefault="00D93444" w:rsidP="00D93444">
            <w:pPr>
              <w:spacing w:before="100" w:beforeAutospacing="1" w:after="100" w:afterAutospacing="1"/>
              <w:jc w:val="center"/>
              <w:rPr>
                <w:rFonts w:ascii="Arial" w:hAnsi="Arial" w:cs="Arial"/>
                <w:iCs/>
              </w:rPr>
            </w:pPr>
            <w:r w:rsidRPr="00CC6A55">
              <w:rPr>
                <w:rFonts w:ascii="Arial" w:hAnsi="Arial" w:cs="Arial"/>
                <w:iCs/>
              </w:rPr>
              <w:t>€ ………..</w:t>
            </w:r>
          </w:p>
        </w:tc>
      </w:tr>
      <w:tr w:rsidR="00D93444" w:rsidRPr="00CC6A55" w14:paraId="660E5C1B" w14:textId="77777777" w:rsidTr="00797A09">
        <w:trPr>
          <w:trHeight w:val="576"/>
        </w:trPr>
        <w:tc>
          <w:tcPr>
            <w:tcW w:w="4765" w:type="dxa"/>
            <w:shd w:val="clear" w:color="auto" w:fill="auto"/>
            <w:vAlign w:val="center"/>
          </w:tcPr>
          <w:p w14:paraId="7585CE0D" w14:textId="7FA72616" w:rsidR="00D93444" w:rsidRPr="00CC6A55" w:rsidRDefault="00D93444" w:rsidP="00D93444">
            <w:pPr>
              <w:spacing w:before="100" w:beforeAutospacing="1" w:after="100" w:afterAutospacing="1"/>
              <w:rPr>
                <w:rFonts w:ascii="Arial" w:hAnsi="Arial" w:cs="Arial"/>
                <w:iCs/>
              </w:rPr>
            </w:pPr>
            <w:r w:rsidRPr="00CC6A55">
              <w:rPr>
                <w:rFonts w:ascii="Arial" w:hAnsi="Arial" w:cs="Arial"/>
                <w:iCs/>
              </w:rPr>
              <w:t>Αναψυκτικά</w:t>
            </w:r>
            <w:r w:rsidRPr="00CC6A55">
              <w:rPr>
                <w:rFonts w:ascii="Arial" w:hAnsi="Arial" w:cs="Arial"/>
                <w:iCs/>
                <w:lang w:val="en-US"/>
              </w:rPr>
              <w:t> </w:t>
            </w:r>
            <w:r w:rsidRPr="00CC6A55">
              <w:rPr>
                <w:rFonts w:ascii="Arial" w:hAnsi="Arial" w:cs="Arial"/>
                <w:iCs/>
              </w:rPr>
              <w:t>σε τενεκεδάκι 330</w:t>
            </w:r>
            <w:r w:rsidRPr="00CC6A55">
              <w:rPr>
                <w:rFonts w:ascii="Arial" w:hAnsi="Arial" w:cs="Arial"/>
                <w:iCs/>
                <w:lang w:val="en-US"/>
              </w:rPr>
              <w:t>ml</w:t>
            </w:r>
            <w:r w:rsidRPr="00CC6A55">
              <w:rPr>
                <w:rFonts w:ascii="Arial" w:hAnsi="Arial" w:cs="Arial"/>
                <w:iCs/>
              </w:rPr>
              <w:br/>
            </w:r>
            <w:r w:rsidRPr="00CC6A55">
              <w:rPr>
                <w:rFonts w:ascii="Arial" w:hAnsi="Arial" w:cs="Arial"/>
                <w:i/>
                <w:sz w:val="20"/>
                <w:szCs w:val="20"/>
              </w:rPr>
              <w:t>(</w:t>
            </w:r>
            <w:r w:rsidR="00246192" w:rsidRPr="00CC6A55">
              <w:rPr>
                <w:rFonts w:ascii="Arial" w:hAnsi="Arial" w:cs="Arial"/>
                <w:i/>
                <w:sz w:val="20"/>
                <w:szCs w:val="20"/>
              </w:rPr>
              <w:t xml:space="preserve">τουλάχιστο </w:t>
            </w:r>
            <w:r w:rsidR="00246192" w:rsidRPr="00CC6A55">
              <w:rPr>
                <w:rFonts w:ascii="Arial" w:hAnsi="Arial" w:cs="Arial"/>
                <w:i/>
                <w:sz w:val="20"/>
                <w:szCs w:val="20"/>
                <w:lang w:val="en-US"/>
              </w:rPr>
              <w:t>coke</w:t>
            </w:r>
            <w:r w:rsidR="00246192" w:rsidRPr="00CC6A55">
              <w:rPr>
                <w:rFonts w:ascii="Arial" w:hAnsi="Arial" w:cs="Arial"/>
                <w:i/>
                <w:sz w:val="20"/>
                <w:szCs w:val="20"/>
              </w:rPr>
              <w:t xml:space="preserve"> ή </w:t>
            </w:r>
            <w:proofErr w:type="spellStart"/>
            <w:r w:rsidR="00246192" w:rsidRPr="00CC6A55">
              <w:rPr>
                <w:rFonts w:ascii="Arial" w:hAnsi="Arial" w:cs="Arial"/>
                <w:i/>
                <w:sz w:val="20"/>
                <w:szCs w:val="20"/>
                <w:lang w:val="en-US"/>
              </w:rPr>
              <w:t>pepsi</w:t>
            </w:r>
            <w:proofErr w:type="spellEnd"/>
            <w:r w:rsidR="00246192" w:rsidRPr="00CC6A55">
              <w:rPr>
                <w:rFonts w:ascii="Arial" w:hAnsi="Arial" w:cs="Arial"/>
                <w:i/>
                <w:sz w:val="20"/>
                <w:szCs w:val="20"/>
              </w:rPr>
              <w:t xml:space="preserve"> </w:t>
            </w:r>
            <w:r w:rsidR="00246192" w:rsidRPr="00631343">
              <w:rPr>
                <w:rFonts w:ascii="Arial" w:hAnsi="Arial" w:cs="Arial"/>
                <w:i/>
                <w:sz w:val="20"/>
                <w:szCs w:val="20"/>
                <w:u w:val="single"/>
              </w:rPr>
              <w:t>και</w:t>
            </w:r>
            <w:r w:rsidR="00246192" w:rsidRPr="00CC6A55">
              <w:rPr>
                <w:rFonts w:ascii="Arial" w:hAnsi="Arial" w:cs="Arial"/>
                <w:i/>
                <w:sz w:val="20"/>
                <w:szCs w:val="20"/>
              </w:rPr>
              <w:t xml:space="preserve"> </w:t>
            </w:r>
            <w:r w:rsidR="00246192" w:rsidRPr="00CC6A55">
              <w:rPr>
                <w:rFonts w:ascii="Arial" w:hAnsi="Arial" w:cs="Arial"/>
                <w:i/>
                <w:sz w:val="20"/>
                <w:szCs w:val="20"/>
                <w:lang w:val="en-US"/>
              </w:rPr>
              <w:t>coke</w:t>
            </w:r>
            <w:r w:rsidR="00246192" w:rsidRPr="00CC6A55">
              <w:rPr>
                <w:rFonts w:ascii="Arial" w:hAnsi="Arial" w:cs="Arial"/>
                <w:i/>
                <w:sz w:val="20"/>
                <w:szCs w:val="20"/>
              </w:rPr>
              <w:t xml:space="preserve"> </w:t>
            </w:r>
            <w:r w:rsidR="00246192" w:rsidRPr="00CC6A55">
              <w:rPr>
                <w:rFonts w:ascii="Arial" w:hAnsi="Arial" w:cs="Arial"/>
                <w:i/>
                <w:sz w:val="20"/>
                <w:szCs w:val="20"/>
                <w:lang w:val="en-US"/>
              </w:rPr>
              <w:t>zero</w:t>
            </w:r>
            <w:r w:rsidR="00246192" w:rsidRPr="00CC6A55">
              <w:rPr>
                <w:rFonts w:ascii="Arial" w:hAnsi="Arial" w:cs="Arial"/>
                <w:i/>
                <w:sz w:val="20"/>
                <w:szCs w:val="20"/>
              </w:rPr>
              <w:t xml:space="preserve"> ή </w:t>
            </w:r>
            <w:proofErr w:type="spellStart"/>
            <w:r w:rsidR="00246192" w:rsidRPr="00CC6A55">
              <w:rPr>
                <w:rFonts w:ascii="Arial" w:hAnsi="Arial" w:cs="Arial"/>
                <w:i/>
                <w:sz w:val="20"/>
                <w:szCs w:val="20"/>
                <w:lang w:val="en-US"/>
              </w:rPr>
              <w:t>pepsi</w:t>
            </w:r>
            <w:proofErr w:type="spellEnd"/>
            <w:r w:rsidR="00246192" w:rsidRPr="00CC6A55">
              <w:rPr>
                <w:rFonts w:ascii="Arial" w:hAnsi="Arial" w:cs="Arial"/>
                <w:i/>
                <w:sz w:val="20"/>
                <w:szCs w:val="20"/>
              </w:rPr>
              <w:t xml:space="preserve"> </w:t>
            </w:r>
            <w:r w:rsidR="00246192" w:rsidRPr="00CC6A55">
              <w:rPr>
                <w:rFonts w:ascii="Arial" w:hAnsi="Arial" w:cs="Arial"/>
                <w:i/>
                <w:sz w:val="20"/>
                <w:szCs w:val="20"/>
                <w:lang w:val="en-US"/>
              </w:rPr>
              <w:t>max</w:t>
            </w:r>
            <w:r w:rsidR="00631343">
              <w:rPr>
                <w:rFonts w:ascii="Arial" w:hAnsi="Arial" w:cs="Arial"/>
                <w:i/>
                <w:sz w:val="20"/>
                <w:szCs w:val="20"/>
              </w:rPr>
              <w:t xml:space="preserve"> </w:t>
            </w:r>
            <w:r w:rsidR="00631343" w:rsidRPr="00631343">
              <w:rPr>
                <w:rFonts w:ascii="Arial" w:hAnsi="Arial" w:cs="Arial"/>
                <w:i/>
                <w:sz w:val="20"/>
                <w:szCs w:val="20"/>
                <w:u w:val="single"/>
              </w:rPr>
              <w:t>και</w:t>
            </w:r>
            <w:r w:rsidR="00631343">
              <w:rPr>
                <w:rFonts w:ascii="Arial" w:hAnsi="Arial" w:cs="Arial"/>
                <w:i/>
                <w:sz w:val="20"/>
                <w:szCs w:val="20"/>
              </w:rPr>
              <w:t xml:space="preserve"> </w:t>
            </w:r>
            <w:r w:rsidR="00631343" w:rsidRPr="00631343">
              <w:rPr>
                <w:rFonts w:ascii="Arial" w:hAnsi="Arial" w:cs="Arial"/>
                <w:i/>
                <w:sz w:val="20"/>
                <w:szCs w:val="20"/>
              </w:rPr>
              <w:t>7</w:t>
            </w:r>
            <w:r w:rsidR="00631343">
              <w:rPr>
                <w:rFonts w:ascii="Arial" w:hAnsi="Arial" w:cs="Arial"/>
                <w:i/>
                <w:sz w:val="20"/>
                <w:szCs w:val="20"/>
                <w:lang w:val="en-US"/>
              </w:rPr>
              <w:t>up</w:t>
            </w:r>
            <w:r w:rsidR="00631343" w:rsidRPr="00631343">
              <w:rPr>
                <w:rFonts w:ascii="Arial" w:hAnsi="Arial" w:cs="Arial"/>
                <w:i/>
                <w:sz w:val="20"/>
                <w:szCs w:val="20"/>
              </w:rPr>
              <w:t xml:space="preserve"> </w:t>
            </w:r>
            <w:r w:rsidR="00631343">
              <w:rPr>
                <w:rFonts w:ascii="Arial" w:hAnsi="Arial" w:cs="Arial"/>
                <w:i/>
                <w:sz w:val="20"/>
                <w:szCs w:val="20"/>
              </w:rPr>
              <w:t xml:space="preserve">ή </w:t>
            </w:r>
            <w:r w:rsidR="00631343">
              <w:rPr>
                <w:rFonts w:ascii="Arial" w:hAnsi="Arial" w:cs="Arial"/>
                <w:i/>
                <w:sz w:val="20"/>
                <w:szCs w:val="20"/>
                <w:lang w:val="en-US"/>
              </w:rPr>
              <w:t>Sprite</w:t>
            </w:r>
            <w:r w:rsidRPr="00CC6A55">
              <w:rPr>
                <w:rFonts w:ascii="Arial" w:hAnsi="Arial" w:cs="Arial"/>
                <w:i/>
                <w:sz w:val="20"/>
                <w:szCs w:val="20"/>
              </w:rPr>
              <w:t>)</w:t>
            </w:r>
            <w:r w:rsidRPr="00CC6A55">
              <w:rPr>
                <w:rFonts w:ascii="Arial" w:hAnsi="Arial" w:cs="Arial"/>
                <w:iCs/>
                <w:sz w:val="20"/>
                <w:szCs w:val="20"/>
              </w:rPr>
              <w:t xml:space="preserve"> </w:t>
            </w:r>
          </w:p>
        </w:tc>
        <w:tc>
          <w:tcPr>
            <w:tcW w:w="2700" w:type="dxa"/>
            <w:vAlign w:val="center"/>
          </w:tcPr>
          <w:p w14:paraId="04661824" w14:textId="61DB140D" w:rsidR="00D93444" w:rsidRPr="00CC6A55" w:rsidRDefault="00D93444" w:rsidP="00D93444">
            <w:pPr>
              <w:spacing w:before="100" w:beforeAutospacing="1" w:after="100" w:afterAutospacing="1"/>
              <w:jc w:val="center"/>
              <w:rPr>
                <w:rFonts w:ascii="Arial" w:hAnsi="Arial" w:cs="Arial"/>
                <w:iCs/>
              </w:rPr>
            </w:pPr>
            <w:r w:rsidRPr="00CC6A55">
              <w:rPr>
                <w:rFonts w:ascii="Arial" w:hAnsi="Arial" w:cs="Arial"/>
                <w:iCs/>
              </w:rPr>
              <w:t>€ 1.00</w:t>
            </w:r>
          </w:p>
        </w:tc>
        <w:tc>
          <w:tcPr>
            <w:tcW w:w="2700" w:type="dxa"/>
            <w:shd w:val="clear" w:color="auto" w:fill="auto"/>
            <w:vAlign w:val="bottom"/>
          </w:tcPr>
          <w:p w14:paraId="293EB765" w14:textId="3F002A5D" w:rsidR="00D93444" w:rsidRPr="00CC6A55" w:rsidRDefault="00D93444" w:rsidP="00D93444">
            <w:pPr>
              <w:spacing w:before="100" w:beforeAutospacing="1" w:after="100" w:afterAutospacing="1"/>
              <w:jc w:val="center"/>
              <w:rPr>
                <w:rFonts w:ascii="Arial" w:hAnsi="Arial" w:cs="Arial"/>
                <w:iCs/>
              </w:rPr>
            </w:pPr>
            <w:r w:rsidRPr="00CC6A55">
              <w:rPr>
                <w:rFonts w:ascii="Arial" w:hAnsi="Arial" w:cs="Arial"/>
                <w:iCs/>
              </w:rPr>
              <w:t>€ ………..</w:t>
            </w:r>
          </w:p>
        </w:tc>
      </w:tr>
      <w:tr w:rsidR="00D93444" w:rsidRPr="00CC6A55" w14:paraId="4FD5270B" w14:textId="77777777" w:rsidTr="00797A09">
        <w:trPr>
          <w:trHeight w:val="576"/>
        </w:trPr>
        <w:tc>
          <w:tcPr>
            <w:tcW w:w="4765" w:type="dxa"/>
            <w:shd w:val="clear" w:color="auto" w:fill="auto"/>
            <w:vAlign w:val="center"/>
          </w:tcPr>
          <w:p w14:paraId="4FF05D69" w14:textId="4AB89EB1" w:rsidR="00D93444" w:rsidRPr="00CC6A55" w:rsidRDefault="00D93444" w:rsidP="00D93444">
            <w:pPr>
              <w:spacing w:before="100" w:beforeAutospacing="1" w:after="100" w:afterAutospacing="1"/>
              <w:rPr>
                <w:rFonts w:ascii="Arial" w:hAnsi="Arial" w:cs="Arial"/>
                <w:iCs/>
              </w:rPr>
            </w:pPr>
            <w:r w:rsidRPr="00CC6A55">
              <w:rPr>
                <w:rFonts w:ascii="Arial" w:hAnsi="Arial" w:cs="Arial"/>
                <w:iCs/>
              </w:rPr>
              <w:t xml:space="preserve">Ενεργειακό ποτό </w:t>
            </w:r>
            <w:r w:rsidR="005040CC" w:rsidRPr="00CC6A55">
              <w:rPr>
                <w:rFonts w:ascii="Arial" w:hAnsi="Arial" w:cs="Arial"/>
                <w:iCs/>
              </w:rPr>
              <w:t>250</w:t>
            </w:r>
            <w:r w:rsidR="005040CC" w:rsidRPr="00CC6A55">
              <w:rPr>
                <w:rFonts w:ascii="Arial" w:hAnsi="Arial" w:cs="Arial"/>
                <w:iCs/>
                <w:lang w:val="en-US"/>
              </w:rPr>
              <w:t>ml</w:t>
            </w:r>
            <w:r w:rsidR="003E2EF1" w:rsidRPr="00CC6A55">
              <w:rPr>
                <w:rFonts w:ascii="Arial" w:hAnsi="Arial" w:cs="Arial"/>
                <w:iCs/>
              </w:rPr>
              <w:br/>
            </w:r>
            <w:r w:rsidR="003E2EF1" w:rsidRPr="00CC6A55">
              <w:rPr>
                <w:rFonts w:ascii="Arial" w:hAnsi="Arial" w:cs="Arial"/>
                <w:i/>
                <w:sz w:val="20"/>
                <w:szCs w:val="20"/>
              </w:rPr>
              <w:t>(</w:t>
            </w:r>
            <w:r w:rsidR="003E2EF1" w:rsidRPr="00CC6A55">
              <w:rPr>
                <w:rFonts w:ascii="Arial" w:hAnsi="Arial" w:cs="Arial"/>
                <w:i/>
                <w:sz w:val="20"/>
                <w:szCs w:val="20"/>
                <w:lang w:val="en-US"/>
              </w:rPr>
              <w:t>Shark</w:t>
            </w:r>
            <w:r w:rsidR="003E2EF1" w:rsidRPr="00CC6A55">
              <w:rPr>
                <w:rFonts w:ascii="Arial" w:hAnsi="Arial" w:cs="Arial"/>
                <w:i/>
                <w:sz w:val="20"/>
                <w:szCs w:val="20"/>
              </w:rPr>
              <w:t xml:space="preserve"> ή </w:t>
            </w:r>
            <w:r w:rsidR="003E2EF1" w:rsidRPr="00CC6A55">
              <w:rPr>
                <w:rFonts w:ascii="Arial" w:hAnsi="Arial" w:cs="Arial"/>
                <w:i/>
                <w:sz w:val="20"/>
                <w:szCs w:val="20"/>
                <w:lang w:val="en-US"/>
              </w:rPr>
              <w:t>Hell</w:t>
            </w:r>
            <w:r w:rsidR="003E2EF1" w:rsidRPr="00CC6A55">
              <w:rPr>
                <w:rFonts w:ascii="Arial" w:hAnsi="Arial" w:cs="Arial"/>
                <w:i/>
                <w:sz w:val="20"/>
                <w:szCs w:val="20"/>
              </w:rPr>
              <w:t xml:space="preserve"> ή </w:t>
            </w:r>
            <w:proofErr w:type="spellStart"/>
            <w:r w:rsidR="003E2EF1" w:rsidRPr="00CC6A55">
              <w:rPr>
                <w:rFonts w:ascii="Arial" w:hAnsi="Arial" w:cs="Arial"/>
                <w:i/>
                <w:sz w:val="20"/>
                <w:szCs w:val="20"/>
                <w:lang w:val="en-US"/>
              </w:rPr>
              <w:t>RedBull</w:t>
            </w:r>
            <w:proofErr w:type="spellEnd"/>
            <w:r w:rsidR="003E2EF1" w:rsidRPr="00CC6A55">
              <w:rPr>
                <w:rFonts w:ascii="Arial" w:hAnsi="Arial" w:cs="Arial"/>
                <w:i/>
                <w:sz w:val="20"/>
                <w:szCs w:val="20"/>
              </w:rPr>
              <w:t>)</w:t>
            </w:r>
            <w:r w:rsidRPr="00CC6A55">
              <w:rPr>
                <w:rFonts w:ascii="Arial" w:hAnsi="Arial" w:cs="Arial"/>
                <w:iCs/>
                <w:sz w:val="20"/>
                <w:szCs w:val="20"/>
              </w:rPr>
              <w:t xml:space="preserve">   </w:t>
            </w:r>
          </w:p>
        </w:tc>
        <w:tc>
          <w:tcPr>
            <w:tcW w:w="2700" w:type="dxa"/>
            <w:vAlign w:val="center"/>
          </w:tcPr>
          <w:p w14:paraId="5CD7E13D" w14:textId="2C9D3042" w:rsidR="00D93444" w:rsidRPr="00CC6A55" w:rsidRDefault="00D93444" w:rsidP="00D93444">
            <w:pPr>
              <w:spacing w:before="100" w:beforeAutospacing="1" w:after="100" w:afterAutospacing="1"/>
              <w:jc w:val="center"/>
              <w:rPr>
                <w:rFonts w:ascii="Arial" w:hAnsi="Arial" w:cs="Arial"/>
                <w:iCs/>
              </w:rPr>
            </w:pPr>
            <w:r w:rsidRPr="00CC6A55">
              <w:rPr>
                <w:rFonts w:ascii="Arial" w:hAnsi="Arial" w:cs="Arial"/>
                <w:iCs/>
              </w:rPr>
              <w:t>€ 1.00</w:t>
            </w:r>
          </w:p>
        </w:tc>
        <w:tc>
          <w:tcPr>
            <w:tcW w:w="2700" w:type="dxa"/>
            <w:shd w:val="clear" w:color="auto" w:fill="auto"/>
            <w:vAlign w:val="bottom"/>
          </w:tcPr>
          <w:p w14:paraId="533C6AAC" w14:textId="5BB8D533" w:rsidR="00D93444" w:rsidRPr="00CC6A55" w:rsidRDefault="00D93444" w:rsidP="00D93444">
            <w:pPr>
              <w:spacing w:before="100" w:beforeAutospacing="1" w:after="100" w:afterAutospacing="1"/>
              <w:jc w:val="center"/>
              <w:rPr>
                <w:rFonts w:ascii="Arial" w:hAnsi="Arial" w:cs="Arial"/>
                <w:iCs/>
              </w:rPr>
            </w:pPr>
            <w:r w:rsidRPr="00CC6A55">
              <w:rPr>
                <w:rFonts w:ascii="Arial" w:hAnsi="Arial" w:cs="Arial"/>
                <w:iCs/>
              </w:rPr>
              <w:t>€ ………..</w:t>
            </w:r>
          </w:p>
        </w:tc>
      </w:tr>
      <w:tr w:rsidR="00D93444" w:rsidRPr="00CC6A55" w14:paraId="66C11C28" w14:textId="77777777" w:rsidTr="00797A09">
        <w:trPr>
          <w:trHeight w:val="576"/>
        </w:trPr>
        <w:tc>
          <w:tcPr>
            <w:tcW w:w="4765" w:type="dxa"/>
            <w:shd w:val="clear" w:color="auto" w:fill="auto"/>
            <w:vAlign w:val="center"/>
          </w:tcPr>
          <w:p w14:paraId="6B99B9B4" w14:textId="443EF7DF" w:rsidR="00D93444" w:rsidRPr="00CC6A55" w:rsidRDefault="00D93444" w:rsidP="00D93444">
            <w:pPr>
              <w:spacing w:before="100" w:beforeAutospacing="1" w:after="100" w:afterAutospacing="1"/>
              <w:rPr>
                <w:rFonts w:ascii="Arial" w:hAnsi="Arial" w:cs="Arial"/>
                <w:iCs/>
              </w:rPr>
            </w:pPr>
            <w:r w:rsidRPr="00CC6A55">
              <w:rPr>
                <w:rFonts w:ascii="Arial" w:hAnsi="Arial" w:cs="Arial"/>
                <w:iCs/>
              </w:rPr>
              <w:t xml:space="preserve">Έτοιμος Παγωμένος Καφές </w:t>
            </w:r>
            <w:r w:rsidR="00246192" w:rsidRPr="00CC6A55">
              <w:rPr>
                <w:rFonts w:ascii="Arial" w:hAnsi="Arial" w:cs="Arial"/>
                <w:iCs/>
                <w:lang w:val="en-US"/>
              </w:rPr>
              <w:t>min</w:t>
            </w:r>
            <w:r w:rsidR="00246192" w:rsidRPr="00CC6A55">
              <w:rPr>
                <w:rFonts w:ascii="Arial" w:hAnsi="Arial" w:cs="Arial"/>
                <w:iCs/>
              </w:rPr>
              <w:t xml:space="preserve"> </w:t>
            </w:r>
            <w:r w:rsidRPr="00CC6A55">
              <w:rPr>
                <w:rFonts w:ascii="Arial" w:hAnsi="Arial" w:cs="Arial"/>
                <w:iCs/>
              </w:rPr>
              <w:t>230</w:t>
            </w:r>
            <w:r w:rsidRPr="00CC6A55">
              <w:rPr>
                <w:rFonts w:ascii="Arial" w:hAnsi="Arial" w:cs="Arial"/>
                <w:iCs/>
                <w:lang w:val="en-US"/>
              </w:rPr>
              <w:t>ml</w:t>
            </w:r>
            <w:r w:rsidRPr="00CC6A55">
              <w:rPr>
                <w:rFonts w:ascii="Arial" w:hAnsi="Arial" w:cs="Arial"/>
                <w:iCs/>
              </w:rPr>
              <w:br/>
            </w:r>
            <w:r w:rsidRPr="00CC6A55">
              <w:rPr>
                <w:rFonts w:ascii="Arial" w:hAnsi="Arial" w:cs="Arial"/>
                <w:i/>
                <w:sz w:val="20"/>
                <w:szCs w:val="20"/>
              </w:rPr>
              <w:t>(με γάλα, χωρίς γάλα, με</w:t>
            </w:r>
            <w:r w:rsidR="00246192" w:rsidRPr="00CC6A55">
              <w:rPr>
                <w:rFonts w:ascii="Arial" w:hAnsi="Arial" w:cs="Arial"/>
                <w:i/>
                <w:sz w:val="20"/>
                <w:szCs w:val="20"/>
              </w:rPr>
              <w:t xml:space="preserve"> ζάχαρη, χωρίς ζάχαρη</w:t>
            </w:r>
            <w:r w:rsidRPr="00CC6A55">
              <w:rPr>
                <w:rFonts w:ascii="Arial" w:hAnsi="Arial" w:cs="Arial"/>
                <w:i/>
                <w:sz w:val="20"/>
                <w:szCs w:val="20"/>
              </w:rPr>
              <w:t>)</w:t>
            </w:r>
          </w:p>
        </w:tc>
        <w:tc>
          <w:tcPr>
            <w:tcW w:w="2700" w:type="dxa"/>
            <w:vAlign w:val="center"/>
          </w:tcPr>
          <w:p w14:paraId="57E584AA" w14:textId="3429D5B0" w:rsidR="00D93444" w:rsidRPr="00CC6A55" w:rsidRDefault="00D93444" w:rsidP="00D93444">
            <w:pPr>
              <w:spacing w:before="100" w:beforeAutospacing="1" w:after="100" w:afterAutospacing="1"/>
              <w:jc w:val="center"/>
              <w:rPr>
                <w:rFonts w:ascii="Arial" w:hAnsi="Arial" w:cs="Arial"/>
                <w:iCs/>
              </w:rPr>
            </w:pPr>
            <w:r w:rsidRPr="00CC6A55">
              <w:rPr>
                <w:rFonts w:ascii="Arial" w:hAnsi="Arial" w:cs="Arial"/>
                <w:iCs/>
              </w:rPr>
              <w:t>€ 1.40</w:t>
            </w:r>
          </w:p>
        </w:tc>
        <w:tc>
          <w:tcPr>
            <w:tcW w:w="2700" w:type="dxa"/>
            <w:shd w:val="clear" w:color="auto" w:fill="auto"/>
            <w:vAlign w:val="bottom"/>
          </w:tcPr>
          <w:p w14:paraId="037626F4" w14:textId="21D3DD82" w:rsidR="00D93444" w:rsidRPr="00CC6A55" w:rsidRDefault="00D93444" w:rsidP="00D93444">
            <w:pPr>
              <w:spacing w:before="100" w:beforeAutospacing="1" w:after="100" w:afterAutospacing="1"/>
              <w:jc w:val="center"/>
              <w:rPr>
                <w:rFonts w:ascii="Arial" w:hAnsi="Arial" w:cs="Arial"/>
                <w:iCs/>
              </w:rPr>
            </w:pPr>
            <w:r w:rsidRPr="00CC6A55">
              <w:rPr>
                <w:rFonts w:ascii="Arial" w:hAnsi="Arial" w:cs="Arial"/>
                <w:iCs/>
              </w:rPr>
              <w:t>€ ………..</w:t>
            </w:r>
          </w:p>
        </w:tc>
      </w:tr>
      <w:tr w:rsidR="00D93444" w:rsidRPr="00CC6A55" w14:paraId="3EC6015B" w14:textId="77777777" w:rsidTr="00797A09">
        <w:trPr>
          <w:trHeight w:val="576"/>
        </w:trPr>
        <w:tc>
          <w:tcPr>
            <w:tcW w:w="4765" w:type="dxa"/>
            <w:shd w:val="clear" w:color="auto" w:fill="auto"/>
            <w:vAlign w:val="center"/>
          </w:tcPr>
          <w:p w14:paraId="1962093E" w14:textId="37BE0711" w:rsidR="00D93444" w:rsidRPr="00CC6A55" w:rsidRDefault="00D93444" w:rsidP="00D93444">
            <w:pPr>
              <w:spacing w:before="100" w:beforeAutospacing="1" w:after="100" w:afterAutospacing="1"/>
              <w:ind w:right="-90"/>
              <w:rPr>
                <w:rFonts w:ascii="Arial" w:hAnsi="Arial" w:cs="Arial"/>
                <w:iCs/>
              </w:rPr>
            </w:pPr>
            <w:proofErr w:type="spellStart"/>
            <w:r w:rsidRPr="00CC6A55">
              <w:rPr>
                <w:rFonts w:ascii="Arial" w:hAnsi="Arial" w:cs="Arial"/>
                <w:iCs/>
              </w:rPr>
              <w:t>Ice</w:t>
            </w:r>
            <w:proofErr w:type="spellEnd"/>
            <w:r w:rsidRPr="00CC6A55">
              <w:rPr>
                <w:rFonts w:ascii="Arial" w:hAnsi="Arial" w:cs="Arial"/>
                <w:iCs/>
              </w:rPr>
              <w:t xml:space="preserve"> </w:t>
            </w:r>
            <w:r w:rsidRPr="00CC6A55">
              <w:rPr>
                <w:rFonts w:ascii="Arial" w:hAnsi="Arial" w:cs="Arial"/>
                <w:iCs/>
                <w:lang w:val="en-US"/>
              </w:rPr>
              <w:t>Tea</w:t>
            </w:r>
            <w:r w:rsidRPr="00CC6A55">
              <w:rPr>
                <w:rFonts w:ascii="Arial" w:hAnsi="Arial" w:cs="Arial"/>
                <w:iCs/>
              </w:rPr>
              <w:t xml:space="preserve"> </w:t>
            </w:r>
            <w:r w:rsidR="003E2EF1" w:rsidRPr="00CC6A55">
              <w:rPr>
                <w:rFonts w:ascii="Arial" w:hAnsi="Arial" w:cs="Arial"/>
                <w:iCs/>
              </w:rPr>
              <w:t>33</w:t>
            </w:r>
            <w:r w:rsidRPr="00CC6A55">
              <w:rPr>
                <w:rFonts w:ascii="Arial" w:hAnsi="Arial" w:cs="Arial"/>
                <w:iCs/>
              </w:rPr>
              <w:t>0</w:t>
            </w:r>
            <w:r w:rsidRPr="00CC6A55">
              <w:rPr>
                <w:rFonts w:ascii="Arial" w:hAnsi="Arial" w:cs="Arial"/>
                <w:iCs/>
                <w:lang w:val="en-US"/>
              </w:rPr>
              <w:t>ml</w:t>
            </w:r>
            <w:r w:rsidRPr="00CC6A55">
              <w:rPr>
                <w:rFonts w:ascii="Arial" w:hAnsi="Arial" w:cs="Arial"/>
                <w:iCs/>
              </w:rPr>
              <w:t xml:space="preserve"> </w:t>
            </w:r>
            <w:r w:rsidR="003E2EF1" w:rsidRPr="00CC6A55">
              <w:rPr>
                <w:rFonts w:ascii="Arial" w:hAnsi="Arial" w:cs="Arial"/>
                <w:iCs/>
              </w:rPr>
              <w:br/>
            </w:r>
            <w:r w:rsidR="003E2EF1" w:rsidRPr="00CC6A55">
              <w:rPr>
                <w:rFonts w:ascii="Arial" w:hAnsi="Arial" w:cs="Arial"/>
                <w:i/>
                <w:sz w:val="20"/>
                <w:szCs w:val="20"/>
              </w:rPr>
              <w:t>(τουλάχιστον 2 διαφορετικά είδη)</w:t>
            </w:r>
          </w:p>
        </w:tc>
        <w:tc>
          <w:tcPr>
            <w:tcW w:w="2700" w:type="dxa"/>
            <w:vAlign w:val="center"/>
          </w:tcPr>
          <w:p w14:paraId="1B40FC4A" w14:textId="43F7942F" w:rsidR="00D93444" w:rsidRPr="00CC6A55" w:rsidRDefault="00D93444" w:rsidP="00D93444">
            <w:pPr>
              <w:spacing w:before="100" w:beforeAutospacing="1" w:after="100" w:afterAutospacing="1"/>
              <w:jc w:val="center"/>
              <w:rPr>
                <w:rFonts w:ascii="Arial" w:hAnsi="Arial" w:cs="Arial"/>
                <w:iCs/>
              </w:rPr>
            </w:pPr>
            <w:r w:rsidRPr="00CC6A55">
              <w:rPr>
                <w:rFonts w:ascii="Arial" w:hAnsi="Arial" w:cs="Arial"/>
                <w:iCs/>
              </w:rPr>
              <w:t>€ 0.80</w:t>
            </w:r>
          </w:p>
        </w:tc>
        <w:tc>
          <w:tcPr>
            <w:tcW w:w="2700" w:type="dxa"/>
            <w:shd w:val="clear" w:color="auto" w:fill="auto"/>
            <w:vAlign w:val="bottom"/>
          </w:tcPr>
          <w:p w14:paraId="610959C7" w14:textId="1B1F4FB1" w:rsidR="00D93444" w:rsidRPr="00CC6A55" w:rsidRDefault="00D93444" w:rsidP="00D93444">
            <w:pPr>
              <w:spacing w:before="100" w:beforeAutospacing="1" w:after="100" w:afterAutospacing="1"/>
              <w:jc w:val="center"/>
              <w:rPr>
                <w:rFonts w:ascii="Arial" w:hAnsi="Arial" w:cs="Arial"/>
                <w:iCs/>
              </w:rPr>
            </w:pPr>
            <w:r w:rsidRPr="00CC6A55">
              <w:rPr>
                <w:rFonts w:ascii="Arial" w:hAnsi="Arial" w:cs="Arial"/>
                <w:iCs/>
              </w:rPr>
              <w:t>€ ………..</w:t>
            </w:r>
          </w:p>
        </w:tc>
      </w:tr>
      <w:tr w:rsidR="00D93444" w:rsidRPr="00CC6A55" w14:paraId="51D8C1DF" w14:textId="77777777" w:rsidTr="00797A09">
        <w:trPr>
          <w:trHeight w:val="576"/>
        </w:trPr>
        <w:tc>
          <w:tcPr>
            <w:tcW w:w="4765" w:type="dxa"/>
            <w:shd w:val="clear" w:color="auto" w:fill="auto"/>
            <w:vAlign w:val="center"/>
          </w:tcPr>
          <w:p w14:paraId="4D2EE6A3" w14:textId="6072EEA6" w:rsidR="00D93444" w:rsidRPr="00CC6A55" w:rsidRDefault="00D93444" w:rsidP="00D93444">
            <w:pPr>
              <w:spacing w:before="100" w:beforeAutospacing="1" w:after="100" w:afterAutospacing="1"/>
              <w:rPr>
                <w:rFonts w:ascii="Arial" w:hAnsi="Arial" w:cs="Arial"/>
                <w:iCs/>
              </w:rPr>
            </w:pPr>
            <w:r w:rsidRPr="00CC6A55">
              <w:rPr>
                <w:rFonts w:ascii="Arial" w:hAnsi="Arial" w:cs="Arial"/>
                <w:iCs/>
              </w:rPr>
              <w:t>Συσκευασμένοι Χυμοί 250</w:t>
            </w:r>
            <w:r w:rsidRPr="00CC6A55">
              <w:rPr>
                <w:rFonts w:ascii="Arial" w:hAnsi="Arial" w:cs="Arial"/>
                <w:iCs/>
                <w:lang w:val="en-US"/>
              </w:rPr>
              <w:t>ml</w:t>
            </w:r>
            <w:r w:rsidRPr="00CC6A55">
              <w:rPr>
                <w:rFonts w:ascii="Arial" w:hAnsi="Arial" w:cs="Arial"/>
                <w:iCs/>
              </w:rPr>
              <w:br/>
            </w:r>
            <w:r w:rsidRPr="00CC6A55">
              <w:rPr>
                <w:rFonts w:ascii="Arial" w:hAnsi="Arial" w:cs="Arial"/>
                <w:i/>
                <w:sz w:val="20"/>
                <w:szCs w:val="20"/>
              </w:rPr>
              <w:t xml:space="preserve">(τουλάχιστον </w:t>
            </w:r>
            <w:r w:rsidR="003E2EF1" w:rsidRPr="00CC6A55">
              <w:rPr>
                <w:rFonts w:ascii="Arial" w:hAnsi="Arial" w:cs="Arial"/>
                <w:i/>
                <w:sz w:val="20"/>
                <w:szCs w:val="20"/>
              </w:rPr>
              <w:t>2</w:t>
            </w:r>
            <w:r w:rsidRPr="00CC6A55">
              <w:rPr>
                <w:rFonts w:ascii="Arial" w:hAnsi="Arial" w:cs="Arial"/>
                <w:i/>
                <w:sz w:val="20"/>
                <w:szCs w:val="20"/>
              </w:rPr>
              <w:t xml:space="preserve"> διαφορετικά είδη)</w:t>
            </w:r>
          </w:p>
        </w:tc>
        <w:tc>
          <w:tcPr>
            <w:tcW w:w="2700" w:type="dxa"/>
            <w:vAlign w:val="center"/>
          </w:tcPr>
          <w:p w14:paraId="6105FF7C" w14:textId="0BFCA159" w:rsidR="00D93444" w:rsidRPr="00CC6A55" w:rsidRDefault="00D93444" w:rsidP="00D93444">
            <w:pPr>
              <w:spacing w:before="100" w:beforeAutospacing="1" w:after="100" w:afterAutospacing="1"/>
              <w:jc w:val="center"/>
              <w:rPr>
                <w:rFonts w:ascii="Arial" w:hAnsi="Arial" w:cs="Arial"/>
                <w:iCs/>
              </w:rPr>
            </w:pPr>
            <w:r w:rsidRPr="00CC6A55">
              <w:rPr>
                <w:rFonts w:ascii="Arial" w:hAnsi="Arial" w:cs="Arial"/>
                <w:iCs/>
              </w:rPr>
              <w:t>€ 0.80</w:t>
            </w:r>
          </w:p>
        </w:tc>
        <w:tc>
          <w:tcPr>
            <w:tcW w:w="2700" w:type="dxa"/>
            <w:shd w:val="clear" w:color="auto" w:fill="auto"/>
            <w:vAlign w:val="bottom"/>
          </w:tcPr>
          <w:p w14:paraId="1B52C83E" w14:textId="271B6532" w:rsidR="00D93444" w:rsidRPr="00CC6A55" w:rsidRDefault="00D93444" w:rsidP="00D93444">
            <w:pPr>
              <w:spacing w:before="100" w:beforeAutospacing="1" w:after="100" w:afterAutospacing="1"/>
              <w:jc w:val="center"/>
              <w:rPr>
                <w:rFonts w:ascii="Arial" w:hAnsi="Arial" w:cs="Arial"/>
                <w:iCs/>
              </w:rPr>
            </w:pPr>
            <w:r w:rsidRPr="00CC6A55">
              <w:rPr>
                <w:rFonts w:ascii="Arial" w:hAnsi="Arial" w:cs="Arial"/>
                <w:iCs/>
              </w:rPr>
              <w:t>€ ………..</w:t>
            </w:r>
          </w:p>
        </w:tc>
      </w:tr>
      <w:tr w:rsidR="00D93444" w:rsidRPr="00CC6A55" w14:paraId="490277DA" w14:textId="77777777" w:rsidTr="00797A09">
        <w:trPr>
          <w:trHeight w:val="576"/>
        </w:trPr>
        <w:tc>
          <w:tcPr>
            <w:tcW w:w="4765" w:type="dxa"/>
            <w:shd w:val="clear" w:color="auto" w:fill="auto"/>
            <w:vAlign w:val="center"/>
          </w:tcPr>
          <w:p w14:paraId="7EB6C9F6" w14:textId="423FA103" w:rsidR="00D93444" w:rsidRPr="00CC6A55" w:rsidRDefault="00D93444" w:rsidP="00D93444">
            <w:pPr>
              <w:spacing w:before="100" w:beforeAutospacing="1" w:after="100" w:afterAutospacing="1"/>
              <w:rPr>
                <w:rFonts w:ascii="Arial" w:hAnsi="Arial" w:cs="Arial"/>
                <w:iCs/>
              </w:rPr>
            </w:pPr>
            <w:r w:rsidRPr="00CC6A55">
              <w:rPr>
                <w:rFonts w:ascii="Arial" w:hAnsi="Arial" w:cs="Arial"/>
                <w:iCs/>
              </w:rPr>
              <w:t xml:space="preserve">Σοκολάτες </w:t>
            </w:r>
            <w:r w:rsidR="00246192" w:rsidRPr="00CC6A55">
              <w:rPr>
                <w:rFonts w:ascii="Arial" w:hAnsi="Arial" w:cs="Arial"/>
                <w:iCs/>
                <w:lang w:val="en-US"/>
              </w:rPr>
              <w:t>min</w:t>
            </w:r>
            <w:r w:rsidR="005653CA" w:rsidRPr="00CC6A55">
              <w:rPr>
                <w:rFonts w:ascii="Arial" w:hAnsi="Arial" w:cs="Arial"/>
                <w:iCs/>
              </w:rPr>
              <w:t xml:space="preserve"> </w:t>
            </w:r>
            <w:r w:rsidR="00246192" w:rsidRPr="00CC6A55">
              <w:rPr>
                <w:rFonts w:ascii="Arial" w:hAnsi="Arial" w:cs="Arial"/>
                <w:iCs/>
              </w:rPr>
              <w:t>40</w:t>
            </w:r>
            <w:r w:rsidRPr="00CC6A55">
              <w:rPr>
                <w:rFonts w:ascii="Arial" w:hAnsi="Arial" w:cs="Arial"/>
                <w:iCs/>
                <w:lang w:val="en-US"/>
              </w:rPr>
              <w:t>gr</w:t>
            </w:r>
            <w:r w:rsidRPr="00CC6A55">
              <w:rPr>
                <w:rFonts w:ascii="Arial" w:hAnsi="Arial" w:cs="Arial"/>
                <w:iCs/>
              </w:rPr>
              <w:br/>
            </w:r>
            <w:r w:rsidRPr="00CC6A55">
              <w:rPr>
                <w:rFonts w:ascii="Arial" w:hAnsi="Arial" w:cs="Arial"/>
                <w:i/>
                <w:sz w:val="20"/>
                <w:szCs w:val="20"/>
              </w:rPr>
              <w:t xml:space="preserve">(τουλάχιστον </w:t>
            </w:r>
            <w:r w:rsidR="003E2EF1" w:rsidRPr="00CC6A55">
              <w:rPr>
                <w:rFonts w:ascii="Arial" w:hAnsi="Arial" w:cs="Arial"/>
                <w:i/>
                <w:sz w:val="20"/>
                <w:szCs w:val="20"/>
              </w:rPr>
              <w:t>3</w:t>
            </w:r>
            <w:r w:rsidRPr="00CC6A55">
              <w:rPr>
                <w:rFonts w:ascii="Arial" w:hAnsi="Arial" w:cs="Arial"/>
                <w:i/>
                <w:sz w:val="20"/>
                <w:szCs w:val="20"/>
              </w:rPr>
              <w:t xml:space="preserve"> διαφορετικά είδη) </w:t>
            </w:r>
          </w:p>
        </w:tc>
        <w:tc>
          <w:tcPr>
            <w:tcW w:w="2700" w:type="dxa"/>
            <w:vAlign w:val="center"/>
          </w:tcPr>
          <w:p w14:paraId="32B637A8" w14:textId="5EB827A4" w:rsidR="00D93444" w:rsidRPr="00CC6A55" w:rsidRDefault="00D93444" w:rsidP="00D93444">
            <w:pPr>
              <w:spacing w:before="100" w:beforeAutospacing="1" w:after="100" w:afterAutospacing="1"/>
              <w:jc w:val="center"/>
              <w:rPr>
                <w:rFonts w:ascii="Arial" w:hAnsi="Arial" w:cs="Arial"/>
                <w:iCs/>
              </w:rPr>
            </w:pPr>
            <w:r w:rsidRPr="00CC6A55">
              <w:rPr>
                <w:rFonts w:ascii="Arial" w:hAnsi="Arial" w:cs="Arial"/>
                <w:iCs/>
              </w:rPr>
              <w:t>€ 1.00</w:t>
            </w:r>
          </w:p>
        </w:tc>
        <w:tc>
          <w:tcPr>
            <w:tcW w:w="2700" w:type="dxa"/>
            <w:shd w:val="clear" w:color="auto" w:fill="auto"/>
            <w:vAlign w:val="bottom"/>
          </w:tcPr>
          <w:p w14:paraId="456EDC33" w14:textId="474B66DE" w:rsidR="00D93444" w:rsidRPr="00CC6A55" w:rsidRDefault="00D93444" w:rsidP="00D93444">
            <w:pPr>
              <w:spacing w:before="100" w:beforeAutospacing="1" w:after="100" w:afterAutospacing="1"/>
              <w:jc w:val="center"/>
              <w:rPr>
                <w:rFonts w:ascii="Arial" w:hAnsi="Arial" w:cs="Arial"/>
                <w:iCs/>
              </w:rPr>
            </w:pPr>
            <w:r w:rsidRPr="00CC6A55">
              <w:rPr>
                <w:rFonts w:ascii="Arial" w:hAnsi="Arial" w:cs="Arial"/>
                <w:iCs/>
              </w:rPr>
              <w:t>€ ………..</w:t>
            </w:r>
          </w:p>
        </w:tc>
      </w:tr>
      <w:tr w:rsidR="00D93444" w:rsidRPr="00CC6A55" w14:paraId="0B752403" w14:textId="77777777" w:rsidTr="00797A09">
        <w:trPr>
          <w:trHeight w:val="576"/>
        </w:trPr>
        <w:tc>
          <w:tcPr>
            <w:tcW w:w="4765" w:type="dxa"/>
            <w:shd w:val="clear" w:color="auto" w:fill="auto"/>
            <w:vAlign w:val="center"/>
          </w:tcPr>
          <w:p w14:paraId="7EBCD28A" w14:textId="142B81AC" w:rsidR="00D93444" w:rsidRPr="00631343" w:rsidRDefault="00631343" w:rsidP="00D93444">
            <w:pPr>
              <w:spacing w:before="100" w:beforeAutospacing="1" w:after="100" w:afterAutospacing="1"/>
              <w:rPr>
                <w:rFonts w:ascii="Arial" w:hAnsi="Arial" w:cs="Arial"/>
                <w:iCs/>
                <w:lang w:val="en-US"/>
              </w:rPr>
            </w:pPr>
            <w:r>
              <w:rPr>
                <w:rFonts w:ascii="Arial" w:hAnsi="Arial" w:cs="Arial"/>
                <w:iCs/>
              </w:rPr>
              <w:t>Κρουασάν</w:t>
            </w:r>
            <w:r w:rsidR="00D93444" w:rsidRPr="00FC74BF">
              <w:rPr>
                <w:rFonts w:ascii="Arial" w:hAnsi="Arial" w:cs="Arial"/>
                <w:iCs/>
                <w:lang w:val="en-US"/>
              </w:rPr>
              <w:t xml:space="preserve"> 7</w:t>
            </w:r>
            <w:r w:rsidR="00D93444" w:rsidRPr="00CC6A55">
              <w:rPr>
                <w:rFonts w:ascii="Arial" w:hAnsi="Arial" w:cs="Arial"/>
                <w:iCs/>
                <w:lang w:val="en-US"/>
              </w:rPr>
              <w:t>days</w:t>
            </w:r>
            <w:r w:rsidRPr="00FC74BF">
              <w:rPr>
                <w:rFonts w:ascii="Arial" w:hAnsi="Arial" w:cs="Arial"/>
                <w:iCs/>
                <w:lang w:val="en-US"/>
              </w:rPr>
              <w:t xml:space="preserve"> </w:t>
            </w:r>
            <w:r w:rsidR="001239E6" w:rsidRPr="001239E6">
              <w:rPr>
                <w:rFonts w:ascii="Arial" w:hAnsi="Arial" w:cs="Arial"/>
                <w:iCs/>
                <w:color w:val="FF0000"/>
              </w:rPr>
              <w:t>8</w:t>
            </w:r>
            <w:r w:rsidR="00FC74BF" w:rsidRPr="001239E6">
              <w:rPr>
                <w:rFonts w:ascii="Arial" w:hAnsi="Arial" w:cs="Arial"/>
                <w:iCs/>
                <w:color w:val="FF0000"/>
                <w:lang w:val="en-US"/>
              </w:rPr>
              <w:t>0gr</w:t>
            </w:r>
          </w:p>
        </w:tc>
        <w:tc>
          <w:tcPr>
            <w:tcW w:w="2700" w:type="dxa"/>
            <w:vAlign w:val="center"/>
          </w:tcPr>
          <w:p w14:paraId="78FF8E30" w14:textId="59D5B3B1" w:rsidR="00D93444" w:rsidRPr="00CC6A55" w:rsidRDefault="00D93444" w:rsidP="00D93444">
            <w:pPr>
              <w:spacing w:before="100" w:beforeAutospacing="1" w:after="100" w:afterAutospacing="1"/>
              <w:jc w:val="center"/>
              <w:rPr>
                <w:rFonts w:ascii="Arial" w:hAnsi="Arial" w:cs="Arial"/>
                <w:iCs/>
              </w:rPr>
            </w:pPr>
            <w:r w:rsidRPr="00CC6A55">
              <w:rPr>
                <w:rFonts w:ascii="Arial" w:hAnsi="Arial" w:cs="Arial"/>
                <w:iCs/>
              </w:rPr>
              <w:t>€ 1.40</w:t>
            </w:r>
          </w:p>
        </w:tc>
        <w:tc>
          <w:tcPr>
            <w:tcW w:w="2700" w:type="dxa"/>
            <w:shd w:val="clear" w:color="auto" w:fill="auto"/>
            <w:vAlign w:val="bottom"/>
          </w:tcPr>
          <w:p w14:paraId="2CE5EB00" w14:textId="1381E374" w:rsidR="00D93444" w:rsidRPr="00CC6A55" w:rsidRDefault="00D93444" w:rsidP="00D93444">
            <w:pPr>
              <w:spacing w:before="100" w:beforeAutospacing="1" w:after="100" w:afterAutospacing="1"/>
              <w:jc w:val="center"/>
              <w:rPr>
                <w:rFonts w:ascii="Arial" w:hAnsi="Arial" w:cs="Arial"/>
                <w:iCs/>
              </w:rPr>
            </w:pPr>
            <w:r w:rsidRPr="00CC6A55">
              <w:rPr>
                <w:rFonts w:ascii="Arial" w:hAnsi="Arial" w:cs="Arial"/>
                <w:iCs/>
              </w:rPr>
              <w:t>€ ………..</w:t>
            </w:r>
          </w:p>
        </w:tc>
      </w:tr>
      <w:tr w:rsidR="00D93444" w:rsidRPr="00CC6A55" w14:paraId="7C35376D" w14:textId="77777777" w:rsidTr="00797A09">
        <w:trPr>
          <w:trHeight w:val="576"/>
        </w:trPr>
        <w:tc>
          <w:tcPr>
            <w:tcW w:w="4765" w:type="dxa"/>
            <w:shd w:val="clear" w:color="auto" w:fill="auto"/>
            <w:vAlign w:val="center"/>
          </w:tcPr>
          <w:p w14:paraId="27F345BB" w14:textId="4C4DAC0D" w:rsidR="00D93444" w:rsidRPr="00CC6A55" w:rsidRDefault="00D93444" w:rsidP="00D93444">
            <w:pPr>
              <w:spacing w:before="100" w:beforeAutospacing="1" w:after="100" w:afterAutospacing="1"/>
              <w:rPr>
                <w:rFonts w:ascii="Arial" w:hAnsi="Arial" w:cs="Arial"/>
                <w:iCs/>
              </w:rPr>
            </w:pPr>
            <w:r w:rsidRPr="00CC6A55">
              <w:rPr>
                <w:rFonts w:ascii="Arial" w:hAnsi="Arial" w:cs="Arial"/>
                <w:iCs/>
                <w:lang w:val="en-US"/>
              </w:rPr>
              <w:t>Chips</w:t>
            </w:r>
            <w:r w:rsidRPr="00CC6A55">
              <w:rPr>
                <w:rFonts w:ascii="Arial" w:hAnsi="Arial" w:cs="Arial"/>
                <w:iCs/>
              </w:rPr>
              <w:t xml:space="preserve"> </w:t>
            </w:r>
            <w:r w:rsidR="001239E6" w:rsidRPr="001239E6">
              <w:rPr>
                <w:rFonts w:ascii="Arial" w:hAnsi="Arial" w:cs="Arial"/>
                <w:iCs/>
                <w:color w:val="FF0000"/>
              </w:rPr>
              <w:t>45</w:t>
            </w:r>
            <w:r w:rsidR="001239E6" w:rsidRPr="001239E6">
              <w:rPr>
                <w:rFonts w:ascii="Arial" w:hAnsi="Arial" w:cs="Arial"/>
                <w:iCs/>
                <w:color w:val="FF0000"/>
                <w:lang w:val="en-US"/>
              </w:rPr>
              <w:t>g</w:t>
            </w:r>
            <w:r w:rsidRPr="00CC6A55">
              <w:rPr>
                <w:rFonts w:ascii="Arial" w:hAnsi="Arial" w:cs="Arial"/>
                <w:iCs/>
              </w:rPr>
              <w:br/>
            </w:r>
            <w:r w:rsidRPr="00CC6A55">
              <w:rPr>
                <w:rFonts w:ascii="Arial" w:hAnsi="Arial" w:cs="Arial"/>
                <w:i/>
                <w:sz w:val="20"/>
                <w:szCs w:val="20"/>
              </w:rPr>
              <w:t xml:space="preserve">(τουλάχιστον </w:t>
            </w:r>
            <w:r w:rsidR="00246192" w:rsidRPr="00CC6A55">
              <w:rPr>
                <w:rFonts w:ascii="Arial" w:hAnsi="Arial" w:cs="Arial"/>
                <w:i/>
                <w:sz w:val="20"/>
                <w:szCs w:val="20"/>
              </w:rPr>
              <w:t>2</w:t>
            </w:r>
            <w:r w:rsidRPr="00CC6A55">
              <w:rPr>
                <w:rFonts w:ascii="Arial" w:hAnsi="Arial" w:cs="Arial"/>
                <w:i/>
                <w:sz w:val="20"/>
                <w:szCs w:val="20"/>
              </w:rPr>
              <w:t xml:space="preserve"> διαφορετικά είδη</w:t>
            </w:r>
            <w:r w:rsidR="00246192" w:rsidRPr="00CC6A55">
              <w:rPr>
                <w:rFonts w:ascii="Arial" w:hAnsi="Arial" w:cs="Arial"/>
                <w:i/>
                <w:sz w:val="20"/>
                <w:szCs w:val="20"/>
              </w:rPr>
              <w:t xml:space="preserve"> εκ των οποίων το ένα να είναι με γεύση Αλάτι</w:t>
            </w:r>
            <w:r w:rsidRPr="00CC6A55">
              <w:rPr>
                <w:rFonts w:ascii="Arial" w:hAnsi="Arial" w:cs="Arial"/>
                <w:i/>
                <w:sz w:val="20"/>
                <w:szCs w:val="20"/>
              </w:rPr>
              <w:t xml:space="preserve">) </w:t>
            </w:r>
          </w:p>
        </w:tc>
        <w:tc>
          <w:tcPr>
            <w:tcW w:w="2700" w:type="dxa"/>
            <w:vAlign w:val="center"/>
          </w:tcPr>
          <w:p w14:paraId="0CF34AB6" w14:textId="765B6377" w:rsidR="00D93444" w:rsidRPr="00CC6A55" w:rsidRDefault="00D93444" w:rsidP="00D93444">
            <w:pPr>
              <w:spacing w:before="100" w:beforeAutospacing="1" w:after="100" w:afterAutospacing="1"/>
              <w:jc w:val="center"/>
              <w:rPr>
                <w:rFonts w:ascii="Arial" w:hAnsi="Arial" w:cs="Arial"/>
                <w:iCs/>
              </w:rPr>
            </w:pPr>
            <w:r w:rsidRPr="00CC6A55">
              <w:rPr>
                <w:rFonts w:ascii="Arial" w:hAnsi="Arial" w:cs="Arial"/>
                <w:iCs/>
              </w:rPr>
              <w:t>€ 1.00</w:t>
            </w:r>
          </w:p>
        </w:tc>
        <w:tc>
          <w:tcPr>
            <w:tcW w:w="2700" w:type="dxa"/>
            <w:shd w:val="clear" w:color="auto" w:fill="auto"/>
            <w:vAlign w:val="bottom"/>
          </w:tcPr>
          <w:p w14:paraId="3AC6EB14" w14:textId="7EFEB85A" w:rsidR="00D93444" w:rsidRPr="00CC6A55" w:rsidRDefault="00D93444" w:rsidP="00D93444">
            <w:pPr>
              <w:spacing w:before="100" w:beforeAutospacing="1" w:after="100" w:afterAutospacing="1"/>
              <w:jc w:val="center"/>
              <w:rPr>
                <w:rFonts w:ascii="Arial" w:hAnsi="Arial" w:cs="Arial"/>
                <w:iCs/>
              </w:rPr>
            </w:pPr>
            <w:r w:rsidRPr="00CC6A55">
              <w:rPr>
                <w:rFonts w:ascii="Arial" w:hAnsi="Arial" w:cs="Arial"/>
                <w:iCs/>
              </w:rPr>
              <w:t>€ ………..</w:t>
            </w:r>
          </w:p>
        </w:tc>
      </w:tr>
      <w:tr w:rsidR="00D93444" w:rsidRPr="00CC6A55" w14:paraId="79653C6F" w14:textId="77777777" w:rsidTr="00797A09">
        <w:trPr>
          <w:trHeight w:val="576"/>
        </w:trPr>
        <w:tc>
          <w:tcPr>
            <w:tcW w:w="4765" w:type="dxa"/>
            <w:shd w:val="clear" w:color="auto" w:fill="auto"/>
            <w:vAlign w:val="center"/>
          </w:tcPr>
          <w:p w14:paraId="14F7F003" w14:textId="3BCC68E8" w:rsidR="00D93444" w:rsidRPr="00CC6A55" w:rsidRDefault="00D93444" w:rsidP="00D93444">
            <w:pPr>
              <w:spacing w:before="100" w:beforeAutospacing="1" w:after="100" w:afterAutospacing="1"/>
              <w:rPr>
                <w:rFonts w:ascii="Arial" w:hAnsi="Arial" w:cs="Arial"/>
                <w:iCs/>
              </w:rPr>
            </w:pPr>
            <w:r w:rsidRPr="00CC6A55">
              <w:rPr>
                <w:rFonts w:ascii="Arial" w:hAnsi="Arial" w:cs="Arial"/>
                <w:iCs/>
                <w:lang w:val="en-US"/>
              </w:rPr>
              <w:t>Bake</w:t>
            </w:r>
            <w:r w:rsidRPr="00CC6A55">
              <w:rPr>
                <w:rFonts w:ascii="Arial" w:hAnsi="Arial" w:cs="Arial"/>
                <w:iCs/>
              </w:rPr>
              <w:t xml:space="preserve"> </w:t>
            </w:r>
            <w:r w:rsidRPr="00CC6A55">
              <w:rPr>
                <w:rFonts w:ascii="Arial" w:hAnsi="Arial" w:cs="Arial"/>
                <w:iCs/>
                <w:lang w:val="en-US"/>
              </w:rPr>
              <w:t>Rolls</w:t>
            </w:r>
            <w:r w:rsidRPr="00CC6A55">
              <w:rPr>
                <w:rFonts w:ascii="Arial" w:hAnsi="Arial" w:cs="Arial"/>
                <w:iCs/>
              </w:rPr>
              <w:t xml:space="preserve"> 80</w:t>
            </w:r>
            <w:r w:rsidRPr="00CC6A55">
              <w:rPr>
                <w:rFonts w:ascii="Arial" w:hAnsi="Arial" w:cs="Arial"/>
                <w:iCs/>
                <w:lang w:val="en-US"/>
              </w:rPr>
              <w:t>g</w:t>
            </w:r>
            <w:r w:rsidRPr="00CC6A55">
              <w:rPr>
                <w:rFonts w:ascii="Arial" w:hAnsi="Arial" w:cs="Arial"/>
                <w:iCs/>
              </w:rPr>
              <w:br/>
            </w:r>
            <w:r w:rsidRPr="00CC6A55">
              <w:rPr>
                <w:rFonts w:ascii="Arial" w:hAnsi="Arial" w:cs="Arial"/>
                <w:i/>
                <w:sz w:val="20"/>
                <w:szCs w:val="20"/>
              </w:rPr>
              <w:t>(τουλάχιστον 1 είδος)</w:t>
            </w:r>
          </w:p>
        </w:tc>
        <w:tc>
          <w:tcPr>
            <w:tcW w:w="2700" w:type="dxa"/>
            <w:vAlign w:val="center"/>
          </w:tcPr>
          <w:p w14:paraId="66C4A233" w14:textId="2B03C817" w:rsidR="00D93444" w:rsidRPr="00CC6A55" w:rsidRDefault="00D93444" w:rsidP="00D93444">
            <w:pPr>
              <w:spacing w:before="100" w:beforeAutospacing="1" w:after="100" w:afterAutospacing="1"/>
              <w:jc w:val="center"/>
              <w:rPr>
                <w:rFonts w:ascii="Arial" w:hAnsi="Arial" w:cs="Arial"/>
                <w:iCs/>
              </w:rPr>
            </w:pPr>
            <w:r w:rsidRPr="00CC6A55">
              <w:rPr>
                <w:rFonts w:ascii="Arial" w:hAnsi="Arial" w:cs="Arial"/>
                <w:iCs/>
              </w:rPr>
              <w:t>€ 1.40</w:t>
            </w:r>
          </w:p>
        </w:tc>
        <w:tc>
          <w:tcPr>
            <w:tcW w:w="2700" w:type="dxa"/>
            <w:shd w:val="clear" w:color="auto" w:fill="auto"/>
            <w:vAlign w:val="bottom"/>
          </w:tcPr>
          <w:p w14:paraId="06BF712B" w14:textId="6C85DEE3" w:rsidR="00D93444" w:rsidRPr="00CC6A55" w:rsidRDefault="00D93444" w:rsidP="00D93444">
            <w:pPr>
              <w:spacing w:before="100" w:beforeAutospacing="1" w:after="100" w:afterAutospacing="1"/>
              <w:jc w:val="center"/>
              <w:rPr>
                <w:rFonts w:ascii="Arial" w:hAnsi="Arial" w:cs="Arial"/>
                <w:iCs/>
              </w:rPr>
            </w:pPr>
            <w:r w:rsidRPr="00CC6A55">
              <w:rPr>
                <w:rFonts w:ascii="Arial" w:hAnsi="Arial" w:cs="Arial"/>
                <w:iCs/>
              </w:rPr>
              <w:t>€ ………..</w:t>
            </w:r>
          </w:p>
        </w:tc>
      </w:tr>
    </w:tbl>
    <w:bookmarkEnd w:id="18"/>
    <w:p w14:paraId="1417EDDF" w14:textId="479691A7" w:rsidR="00F21D16" w:rsidRPr="00CC6A55" w:rsidRDefault="004036BD" w:rsidP="00F21D16">
      <w:pPr>
        <w:rPr>
          <w:rFonts w:cs="Arial"/>
          <w:i/>
        </w:rPr>
      </w:pPr>
      <w:r w:rsidRPr="00CC6A55">
        <w:rPr>
          <w:rFonts w:cs="Arial"/>
          <w:i/>
          <w:sz w:val="20"/>
        </w:rPr>
        <w:t xml:space="preserve">* </w:t>
      </w:r>
      <w:r w:rsidRPr="00CC6A55">
        <w:rPr>
          <w:i/>
          <w:sz w:val="20"/>
        </w:rPr>
        <w:t>Στις πιο πάνω τιμές περιλαμβάνεται και ο Φόρος Προστιθέμενης Αξίας</w:t>
      </w:r>
      <w:r w:rsidR="00766F18" w:rsidRPr="00CC6A55">
        <w:rPr>
          <w:i/>
          <w:sz w:val="20"/>
        </w:rPr>
        <w:t xml:space="preserve"> και αφορούν την τελική τιμή που θα πληρώσει ο καταναλωτής.</w:t>
      </w:r>
    </w:p>
    <w:p w14:paraId="33BD87FB" w14:textId="77777777" w:rsidR="00766F18" w:rsidRPr="00CC6A55" w:rsidRDefault="00766F18" w:rsidP="00F21D16">
      <w:pPr>
        <w:rPr>
          <w:rFonts w:cs="Arial"/>
          <w:b/>
          <w:bCs/>
          <w:i/>
        </w:rPr>
      </w:pPr>
    </w:p>
    <w:p w14:paraId="3F75B2A1" w14:textId="58F9598E" w:rsidR="00766F18" w:rsidRPr="00CC6A55" w:rsidRDefault="00766F18" w:rsidP="00F21D16">
      <w:pPr>
        <w:rPr>
          <w:rFonts w:cs="Arial"/>
          <w:b/>
          <w:bCs/>
          <w:i/>
          <w:u w:val="single"/>
        </w:rPr>
      </w:pPr>
      <w:r w:rsidRPr="00CC6A55">
        <w:rPr>
          <w:rFonts w:cs="Arial"/>
          <w:b/>
          <w:bCs/>
          <w:i/>
          <w:u w:val="single"/>
        </w:rPr>
        <w:t>Σημειώσεις:</w:t>
      </w:r>
    </w:p>
    <w:p w14:paraId="28C5ABA2" w14:textId="5CDA1C8A" w:rsidR="00F21D16" w:rsidRPr="00CC6A55" w:rsidRDefault="00B06193" w:rsidP="00766F18">
      <w:pPr>
        <w:pStyle w:val="ListParagraph"/>
        <w:numPr>
          <w:ilvl w:val="0"/>
          <w:numId w:val="26"/>
        </w:numPr>
        <w:rPr>
          <w:rFonts w:cs="Arial"/>
          <w:b/>
          <w:bCs/>
          <w:i/>
        </w:rPr>
      </w:pPr>
      <w:r w:rsidRPr="00CC6A55">
        <w:rPr>
          <w:rFonts w:cs="Arial"/>
          <w:b/>
          <w:bCs/>
          <w:i/>
        </w:rPr>
        <w:t xml:space="preserve">Να συμπληρωθούν οι προσφερόμενες τιμές </w:t>
      </w:r>
      <w:r w:rsidRPr="00CC6A55">
        <w:rPr>
          <w:rFonts w:cs="Arial"/>
          <w:b/>
          <w:bCs/>
          <w:i/>
          <w:u w:val="single"/>
        </w:rPr>
        <w:t>μόνο</w:t>
      </w:r>
      <w:r w:rsidRPr="00CC6A55">
        <w:rPr>
          <w:rFonts w:cs="Arial"/>
          <w:b/>
          <w:bCs/>
          <w:i/>
        </w:rPr>
        <w:t xml:space="preserve"> για το/τα είδος/είδη για το/τα οποία ενδιαφέρεστε να υποβάλλεται προσφορά.</w:t>
      </w:r>
    </w:p>
    <w:p w14:paraId="22DDB79E" w14:textId="1CE48754" w:rsidR="00766F18" w:rsidRPr="00CC6A55" w:rsidRDefault="00766F18" w:rsidP="00766F18">
      <w:pPr>
        <w:pStyle w:val="ListParagraph"/>
        <w:numPr>
          <w:ilvl w:val="0"/>
          <w:numId w:val="26"/>
        </w:numPr>
        <w:rPr>
          <w:rFonts w:cs="Arial"/>
          <w:b/>
          <w:bCs/>
          <w:i/>
        </w:rPr>
      </w:pPr>
      <w:r w:rsidRPr="00CC6A55">
        <w:rPr>
          <w:rFonts w:cs="Arial"/>
          <w:b/>
          <w:bCs/>
          <w:i/>
        </w:rPr>
        <w:t>Τα πιο πάνω υποχρεωτικά προϊόντα πρέπει να είναι πάντα διαθέσιμα.</w:t>
      </w:r>
    </w:p>
    <w:p w14:paraId="1A1A21A9" w14:textId="20D81387" w:rsidR="000F3658" w:rsidRPr="00CC6A55" w:rsidRDefault="000F3658" w:rsidP="00766F18">
      <w:pPr>
        <w:pStyle w:val="ListParagraph"/>
        <w:numPr>
          <w:ilvl w:val="0"/>
          <w:numId w:val="26"/>
        </w:numPr>
        <w:rPr>
          <w:rFonts w:cs="Arial"/>
          <w:b/>
          <w:bCs/>
          <w:i/>
        </w:rPr>
      </w:pPr>
      <w:r w:rsidRPr="00CC6A55">
        <w:rPr>
          <w:rFonts w:cs="Arial"/>
          <w:b/>
          <w:bCs/>
          <w:i/>
        </w:rPr>
        <w:t>Για σκοπούς αξιολόγησης των οικονομικών προσφορών θα υπολογιστεί το άθροισμα των προσφερόμενων τιμών ανά είδος</w:t>
      </w:r>
      <w:r w:rsidR="004208CC" w:rsidRPr="00CC6A55">
        <w:rPr>
          <w:rFonts w:cs="Arial"/>
          <w:b/>
          <w:bCs/>
          <w:i/>
        </w:rPr>
        <w:t>.</w:t>
      </w:r>
    </w:p>
    <w:p w14:paraId="192087D9" w14:textId="5F10AA1E" w:rsidR="0072083C" w:rsidRPr="00CC6A55" w:rsidRDefault="0072083C" w:rsidP="00766F18">
      <w:pPr>
        <w:pStyle w:val="ListParagraph"/>
        <w:numPr>
          <w:ilvl w:val="0"/>
          <w:numId w:val="26"/>
        </w:numPr>
        <w:rPr>
          <w:rFonts w:cs="Arial"/>
          <w:b/>
          <w:bCs/>
          <w:i/>
          <w:u w:val="single"/>
        </w:rPr>
      </w:pPr>
      <w:r w:rsidRPr="00CC6A55">
        <w:rPr>
          <w:rFonts w:cs="Arial"/>
          <w:b/>
          <w:bCs/>
          <w:i/>
          <w:u w:val="single"/>
        </w:rPr>
        <w:t>Για το Είδος 2 - Αυτόματες Μηχανές Πώλησης (</w:t>
      </w:r>
      <w:proofErr w:type="spellStart"/>
      <w:r w:rsidRPr="00CC6A55">
        <w:rPr>
          <w:rFonts w:cs="Arial"/>
          <w:b/>
          <w:bCs/>
          <w:i/>
          <w:u w:val="single"/>
        </w:rPr>
        <w:t>Vending</w:t>
      </w:r>
      <w:proofErr w:type="spellEnd"/>
      <w:r w:rsidRPr="00CC6A55">
        <w:rPr>
          <w:rFonts w:cs="Arial"/>
          <w:b/>
          <w:bCs/>
          <w:i/>
          <w:u w:val="single"/>
        </w:rPr>
        <w:t xml:space="preserve"> </w:t>
      </w:r>
      <w:proofErr w:type="spellStart"/>
      <w:r w:rsidRPr="00CC6A55">
        <w:rPr>
          <w:rFonts w:cs="Arial"/>
          <w:b/>
          <w:bCs/>
          <w:i/>
          <w:u w:val="single"/>
        </w:rPr>
        <w:t>Machines</w:t>
      </w:r>
      <w:proofErr w:type="spellEnd"/>
      <w:r w:rsidRPr="00CC6A55">
        <w:rPr>
          <w:rFonts w:cs="Arial"/>
          <w:b/>
          <w:bCs/>
          <w:i/>
          <w:u w:val="single"/>
        </w:rPr>
        <w:t>) Ζεστών Ροφημάτων και Καφέδων θα πρέπει να λειτουργούν και χωρίς παροχή νερού.</w:t>
      </w:r>
    </w:p>
    <w:p w14:paraId="0E546AA8" w14:textId="77777777" w:rsidR="005D40D1" w:rsidRPr="00CC6A55" w:rsidRDefault="005D40D1" w:rsidP="00F21D16">
      <w:pPr>
        <w:rPr>
          <w:rFonts w:cs="Arial"/>
          <w:i/>
        </w:rPr>
      </w:pPr>
    </w:p>
    <w:tbl>
      <w:tblPr>
        <w:tblW w:w="9468" w:type="dxa"/>
        <w:tblLayout w:type="fixed"/>
        <w:tblLook w:val="01E0" w:firstRow="1" w:lastRow="1" w:firstColumn="1" w:lastColumn="1" w:noHBand="0" w:noVBand="0"/>
      </w:tblPr>
      <w:tblGrid>
        <w:gridCol w:w="4936"/>
        <w:gridCol w:w="4532"/>
      </w:tblGrid>
      <w:tr w:rsidR="00F21D16" w:rsidRPr="00CC6A55" w14:paraId="27166DFE" w14:textId="77777777" w:rsidTr="00122EE5">
        <w:tc>
          <w:tcPr>
            <w:tcW w:w="4936" w:type="dxa"/>
            <w:shd w:val="clear" w:color="auto" w:fill="auto"/>
          </w:tcPr>
          <w:p w14:paraId="750D3AEE" w14:textId="77777777" w:rsidR="00F21D16" w:rsidRPr="00CC6A55" w:rsidRDefault="00F21D16" w:rsidP="00122EE5">
            <w:pPr>
              <w:rPr>
                <w:rFonts w:ascii="Arial" w:hAnsi="Arial" w:cs="Arial"/>
                <w:iCs/>
              </w:rPr>
            </w:pPr>
            <w:r w:rsidRPr="00CC6A55">
              <w:rPr>
                <w:rFonts w:ascii="Arial" w:hAnsi="Arial" w:cs="Arial"/>
                <w:iCs/>
              </w:rPr>
              <w:t>Υπογραφή Προσφέροντος ή Εκπροσώπου του</w:t>
            </w:r>
          </w:p>
        </w:tc>
        <w:tc>
          <w:tcPr>
            <w:tcW w:w="4532" w:type="dxa"/>
            <w:shd w:val="clear" w:color="auto" w:fill="auto"/>
          </w:tcPr>
          <w:p w14:paraId="179AC223" w14:textId="77777777" w:rsidR="00F21D16" w:rsidRPr="00CC6A55" w:rsidRDefault="00F21D16" w:rsidP="00122EE5">
            <w:pPr>
              <w:jc w:val="center"/>
              <w:rPr>
                <w:rFonts w:ascii="Arial" w:hAnsi="Arial" w:cs="Arial"/>
                <w:iCs/>
              </w:rPr>
            </w:pPr>
            <w:r w:rsidRPr="00CC6A55">
              <w:rPr>
                <w:rFonts w:ascii="Arial" w:hAnsi="Arial" w:cs="Arial"/>
                <w:iCs/>
              </w:rPr>
              <w:t>......................................................................</w:t>
            </w:r>
          </w:p>
        </w:tc>
      </w:tr>
      <w:tr w:rsidR="00F21D16" w:rsidRPr="00CC6A55" w14:paraId="65AE256C" w14:textId="77777777" w:rsidTr="00122EE5">
        <w:tc>
          <w:tcPr>
            <w:tcW w:w="4936" w:type="dxa"/>
            <w:shd w:val="clear" w:color="auto" w:fill="auto"/>
          </w:tcPr>
          <w:p w14:paraId="2286625F" w14:textId="77777777" w:rsidR="00F21D16" w:rsidRPr="00CC6A55" w:rsidRDefault="00F21D16" w:rsidP="00122EE5">
            <w:pPr>
              <w:rPr>
                <w:rFonts w:ascii="Arial" w:hAnsi="Arial" w:cs="Arial"/>
                <w:iCs/>
              </w:rPr>
            </w:pPr>
            <w:r w:rsidRPr="00CC6A55">
              <w:rPr>
                <w:rFonts w:ascii="Arial" w:hAnsi="Arial" w:cs="Arial"/>
                <w:iCs/>
              </w:rPr>
              <w:t>Όνομα υπογράφοντος</w:t>
            </w:r>
          </w:p>
        </w:tc>
        <w:tc>
          <w:tcPr>
            <w:tcW w:w="4532" w:type="dxa"/>
            <w:shd w:val="clear" w:color="auto" w:fill="auto"/>
          </w:tcPr>
          <w:p w14:paraId="187899BA" w14:textId="77777777" w:rsidR="00F21D16" w:rsidRPr="00CC6A55" w:rsidRDefault="00F21D16" w:rsidP="00122EE5">
            <w:pPr>
              <w:jc w:val="center"/>
              <w:rPr>
                <w:rFonts w:ascii="Arial" w:hAnsi="Arial" w:cs="Arial"/>
                <w:iCs/>
              </w:rPr>
            </w:pPr>
            <w:r w:rsidRPr="00CC6A55">
              <w:rPr>
                <w:rFonts w:ascii="Arial" w:hAnsi="Arial" w:cs="Arial"/>
                <w:iCs/>
              </w:rPr>
              <w:t>......................................................................</w:t>
            </w:r>
          </w:p>
        </w:tc>
      </w:tr>
      <w:tr w:rsidR="00F21D16" w:rsidRPr="00CC6A55" w14:paraId="00526CBE" w14:textId="77777777" w:rsidTr="00122EE5">
        <w:trPr>
          <w:trHeight w:val="755"/>
        </w:trPr>
        <w:tc>
          <w:tcPr>
            <w:tcW w:w="4936" w:type="dxa"/>
            <w:shd w:val="clear" w:color="auto" w:fill="auto"/>
          </w:tcPr>
          <w:p w14:paraId="64DE8A8E" w14:textId="77777777" w:rsidR="00F21D16" w:rsidRPr="00CC6A55" w:rsidRDefault="00F21D16" w:rsidP="00122EE5">
            <w:pPr>
              <w:rPr>
                <w:rFonts w:ascii="Arial" w:hAnsi="Arial" w:cs="Arial"/>
                <w:iCs/>
              </w:rPr>
            </w:pPr>
            <w:proofErr w:type="spellStart"/>
            <w:r w:rsidRPr="00CC6A55">
              <w:rPr>
                <w:rFonts w:ascii="Arial" w:hAnsi="Arial" w:cs="Arial"/>
                <w:iCs/>
              </w:rPr>
              <w:t>Αρ</w:t>
            </w:r>
            <w:proofErr w:type="spellEnd"/>
            <w:r w:rsidRPr="00CC6A55">
              <w:rPr>
                <w:rFonts w:ascii="Arial" w:hAnsi="Arial" w:cs="Arial"/>
                <w:iCs/>
              </w:rPr>
              <w:t>. Δελτίου Ταυτότητας/Διαβατηρίου υπογράφοντος</w:t>
            </w:r>
          </w:p>
        </w:tc>
        <w:tc>
          <w:tcPr>
            <w:tcW w:w="4532" w:type="dxa"/>
            <w:shd w:val="clear" w:color="auto" w:fill="auto"/>
          </w:tcPr>
          <w:p w14:paraId="4876601F" w14:textId="77777777" w:rsidR="00F21D16" w:rsidRPr="00CC6A55" w:rsidRDefault="00F21D16" w:rsidP="00122EE5">
            <w:pPr>
              <w:jc w:val="center"/>
              <w:rPr>
                <w:rFonts w:ascii="Arial" w:hAnsi="Arial" w:cs="Arial"/>
                <w:iCs/>
              </w:rPr>
            </w:pPr>
            <w:r w:rsidRPr="00CC6A55">
              <w:rPr>
                <w:rFonts w:ascii="Arial" w:hAnsi="Arial" w:cs="Arial"/>
                <w:iCs/>
              </w:rPr>
              <w:t>......................................................................</w:t>
            </w:r>
          </w:p>
        </w:tc>
      </w:tr>
      <w:tr w:rsidR="00F21D16" w:rsidRPr="00CC6A55" w14:paraId="24C47A79" w14:textId="77777777" w:rsidTr="00122EE5">
        <w:tc>
          <w:tcPr>
            <w:tcW w:w="4936" w:type="dxa"/>
            <w:shd w:val="clear" w:color="auto" w:fill="auto"/>
          </w:tcPr>
          <w:p w14:paraId="75226294" w14:textId="77777777" w:rsidR="00F21D16" w:rsidRPr="00CC6A55" w:rsidRDefault="00F21D16" w:rsidP="00122EE5">
            <w:pPr>
              <w:rPr>
                <w:rFonts w:ascii="Arial" w:hAnsi="Arial" w:cs="Arial"/>
                <w:iCs/>
              </w:rPr>
            </w:pPr>
            <w:r w:rsidRPr="00CC6A55">
              <w:rPr>
                <w:rFonts w:ascii="Arial" w:hAnsi="Arial" w:cs="Arial"/>
                <w:iCs/>
              </w:rPr>
              <w:t>Ιδιότητα υπογράφοντος</w:t>
            </w:r>
          </w:p>
        </w:tc>
        <w:tc>
          <w:tcPr>
            <w:tcW w:w="4532" w:type="dxa"/>
            <w:shd w:val="clear" w:color="auto" w:fill="auto"/>
          </w:tcPr>
          <w:p w14:paraId="432CB264" w14:textId="77777777" w:rsidR="00F21D16" w:rsidRPr="00CC6A55" w:rsidRDefault="00F21D16" w:rsidP="00122EE5">
            <w:pPr>
              <w:jc w:val="center"/>
              <w:rPr>
                <w:rFonts w:ascii="Arial" w:hAnsi="Arial" w:cs="Arial"/>
                <w:iCs/>
              </w:rPr>
            </w:pPr>
            <w:r w:rsidRPr="00CC6A55">
              <w:rPr>
                <w:rFonts w:ascii="Arial" w:hAnsi="Arial" w:cs="Arial"/>
                <w:iCs/>
              </w:rPr>
              <w:t>......................................................................</w:t>
            </w:r>
          </w:p>
        </w:tc>
      </w:tr>
      <w:tr w:rsidR="00F21D16" w:rsidRPr="00CC6A55" w14:paraId="3EEE8508" w14:textId="77777777" w:rsidTr="00122EE5">
        <w:tc>
          <w:tcPr>
            <w:tcW w:w="4936" w:type="dxa"/>
            <w:shd w:val="clear" w:color="auto" w:fill="auto"/>
          </w:tcPr>
          <w:p w14:paraId="209B4D20" w14:textId="77777777" w:rsidR="00F21D16" w:rsidRPr="00CC6A55" w:rsidRDefault="00F21D16" w:rsidP="00122EE5">
            <w:pPr>
              <w:rPr>
                <w:rFonts w:ascii="Arial" w:hAnsi="Arial" w:cs="Arial"/>
                <w:iCs/>
              </w:rPr>
            </w:pPr>
            <w:r w:rsidRPr="00CC6A55">
              <w:rPr>
                <w:rFonts w:ascii="Arial" w:hAnsi="Arial" w:cs="Arial"/>
                <w:iCs/>
              </w:rPr>
              <w:t>Ημερομηνία</w:t>
            </w:r>
          </w:p>
        </w:tc>
        <w:tc>
          <w:tcPr>
            <w:tcW w:w="4532" w:type="dxa"/>
            <w:shd w:val="clear" w:color="auto" w:fill="auto"/>
          </w:tcPr>
          <w:p w14:paraId="00EA7DF3" w14:textId="77777777" w:rsidR="00F21D16" w:rsidRPr="00CC6A55" w:rsidRDefault="00F21D16" w:rsidP="00122EE5">
            <w:pPr>
              <w:jc w:val="center"/>
              <w:rPr>
                <w:rFonts w:ascii="Arial" w:hAnsi="Arial" w:cs="Arial"/>
                <w:iCs/>
              </w:rPr>
            </w:pPr>
            <w:r w:rsidRPr="00CC6A55">
              <w:rPr>
                <w:rFonts w:ascii="Arial" w:hAnsi="Arial" w:cs="Arial"/>
                <w:iCs/>
              </w:rPr>
              <w:t>......................................................................</w:t>
            </w:r>
          </w:p>
        </w:tc>
      </w:tr>
      <w:tr w:rsidR="00766F18" w:rsidRPr="00CC6A55" w14:paraId="28EBE801" w14:textId="77777777" w:rsidTr="00122EE5">
        <w:tc>
          <w:tcPr>
            <w:tcW w:w="4936" w:type="dxa"/>
            <w:shd w:val="clear" w:color="auto" w:fill="auto"/>
          </w:tcPr>
          <w:p w14:paraId="12E617F3" w14:textId="46ACF47E" w:rsidR="00766F18" w:rsidRPr="00CC6A55" w:rsidRDefault="00766F18" w:rsidP="00122EE5">
            <w:pPr>
              <w:rPr>
                <w:rFonts w:ascii="Arial" w:hAnsi="Arial" w:cs="Arial"/>
                <w:iCs/>
                <w:lang w:val="en-US"/>
              </w:rPr>
            </w:pPr>
            <w:r w:rsidRPr="00CC6A55">
              <w:rPr>
                <w:rFonts w:ascii="Arial" w:hAnsi="Arial" w:cs="Arial"/>
                <w:iCs/>
              </w:rPr>
              <w:t>Ηλεκτρονικό Ταχυδρομείο (</w:t>
            </w:r>
            <w:r w:rsidRPr="00CC6A55">
              <w:rPr>
                <w:rFonts w:ascii="Arial" w:hAnsi="Arial" w:cs="Arial"/>
                <w:iCs/>
                <w:lang w:val="en-US"/>
              </w:rPr>
              <w:t>email</w:t>
            </w:r>
            <w:r w:rsidRPr="00CC6A55">
              <w:rPr>
                <w:rFonts w:ascii="Arial" w:hAnsi="Arial" w:cs="Arial"/>
                <w:iCs/>
              </w:rPr>
              <w:t>)</w:t>
            </w:r>
            <w:r w:rsidRPr="00CC6A55">
              <w:rPr>
                <w:rFonts w:ascii="Arial" w:hAnsi="Arial" w:cs="Arial"/>
                <w:iCs/>
                <w:lang w:val="en-US"/>
              </w:rPr>
              <w:t xml:space="preserve"> </w:t>
            </w:r>
            <w:r w:rsidRPr="00CC6A55">
              <w:rPr>
                <w:rFonts w:ascii="Arial" w:hAnsi="Arial" w:cs="Arial"/>
                <w:iCs/>
              </w:rPr>
              <w:t>Επικοινωνίας</w:t>
            </w:r>
            <w:r w:rsidRPr="00CC6A55">
              <w:rPr>
                <w:rFonts w:ascii="Arial" w:hAnsi="Arial" w:cs="Arial"/>
                <w:iCs/>
                <w:lang w:val="en-US"/>
              </w:rPr>
              <w:t>:</w:t>
            </w:r>
          </w:p>
        </w:tc>
        <w:tc>
          <w:tcPr>
            <w:tcW w:w="4532" w:type="dxa"/>
            <w:shd w:val="clear" w:color="auto" w:fill="auto"/>
          </w:tcPr>
          <w:p w14:paraId="20319348" w14:textId="5F2A2649" w:rsidR="00766F18" w:rsidRPr="00CC6A55" w:rsidRDefault="00766F18" w:rsidP="00122EE5">
            <w:pPr>
              <w:jc w:val="center"/>
              <w:rPr>
                <w:rFonts w:ascii="Arial" w:hAnsi="Arial" w:cs="Arial"/>
                <w:iCs/>
                <w:lang w:val="en-US"/>
              </w:rPr>
            </w:pPr>
            <w:r w:rsidRPr="00CC6A55">
              <w:rPr>
                <w:rFonts w:ascii="Arial" w:hAnsi="Arial" w:cs="Arial"/>
                <w:iCs/>
                <w:lang w:val="en-US"/>
              </w:rPr>
              <w:t>…………………………………………………..</w:t>
            </w:r>
          </w:p>
        </w:tc>
      </w:tr>
    </w:tbl>
    <w:p w14:paraId="5F724EC2" w14:textId="77777777" w:rsidR="00F21D16" w:rsidRPr="00CC6A55" w:rsidRDefault="00F21D16" w:rsidP="00F21D16">
      <w:pPr>
        <w:spacing w:line="240" w:lineRule="auto"/>
        <w:rPr>
          <w:rFonts w:ascii="Arial" w:hAnsi="Arial" w:cs="Arial"/>
          <w:iCs/>
        </w:rPr>
      </w:pPr>
    </w:p>
    <w:tbl>
      <w:tblPr>
        <w:tblW w:w="9468" w:type="dxa"/>
        <w:tblLook w:val="01E0" w:firstRow="1" w:lastRow="1" w:firstColumn="1" w:lastColumn="1" w:noHBand="0" w:noVBand="0"/>
      </w:tblPr>
      <w:tblGrid>
        <w:gridCol w:w="4667"/>
        <w:gridCol w:w="4801"/>
      </w:tblGrid>
      <w:tr w:rsidR="00F21D16" w:rsidRPr="00CC6A55" w14:paraId="6F4C3DB0" w14:textId="77777777" w:rsidTr="00122EE5">
        <w:tc>
          <w:tcPr>
            <w:tcW w:w="4968" w:type="dxa"/>
            <w:shd w:val="clear" w:color="auto" w:fill="auto"/>
          </w:tcPr>
          <w:p w14:paraId="3D0C3CEB" w14:textId="77777777" w:rsidR="00F21D16" w:rsidRPr="00CC6A55" w:rsidRDefault="00F21D16" w:rsidP="00122EE5">
            <w:pPr>
              <w:tabs>
                <w:tab w:val="left" w:pos="6480"/>
              </w:tabs>
              <w:spacing w:line="360" w:lineRule="auto"/>
              <w:rPr>
                <w:rFonts w:ascii="Arial" w:hAnsi="Arial" w:cs="Arial"/>
                <w:iCs/>
                <w:u w:val="single"/>
              </w:rPr>
            </w:pPr>
          </w:p>
          <w:p w14:paraId="1989E90D" w14:textId="77777777" w:rsidR="00F21D16" w:rsidRPr="00CC6A55" w:rsidRDefault="00F21D16" w:rsidP="00122EE5">
            <w:pPr>
              <w:tabs>
                <w:tab w:val="left" w:pos="6480"/>
              </w:tabs>
              <w:spacing w:line="360" w:lineRule="auto"/>
              <w:rPr>
                <w:rFonts w:ascii="Arial" w:hAnsi="Arial" w:cs="Arial"/>
                <w:iCs/>
                <w:u w:val="single"/>
              </w:rPr>
            </w:pPr>
          </w:p>
          <w:p w14:paraId="5ABE5DDB" w14:textId="77777777" w:rsidR="00F21D16" w:rsidRPr="00CC6A55" w:rsidRDefault="00F21D16" w:rsidP="00122EE5">
            <w:pPr>
              <w:tabs>
                <w:tab w:val="left" w:pos="6480"/>
              </w:tabs>
              <w:spacing w:line="360" w:lineRule="auto"/>
              <w:rPr>
                <w:rFonts w:ascii="Arial" w:hAnsi="Arial" w:cs="Arial"/>
                <w:iCs/>
                <w:u w:val="single"/>
              </w:rPr>
            </w:pPr>
            <w:r w:rsidRPr="00CC6A55">
              <w:rPr>
                <w:rFonts w:ascii="Arial" w:hAnsi="Arial" w:cs="Arial"/>
                <w:iCs/>
                <w:u w:val="single"/>
              </w:rPr>
              <w:t>Στοιχεία Προσφέροντος</w:t>
            </w:r>
            <w:r w:rsidRPr="00CC6A55">
              <w:rPr>
                <w:rFonts w:ascii="Arial" w:hAnsi="Arial" w:cs="Arial"/>
                <w:iCs/>
                <w:u w:val="single"/>
                <w:vertAlign w:val="superscript"/>
              </w:rPr>
              <w:t>1</w:t>
            </w:r>
          </w:p>
        </w:tc>
        <w:tc>
          <w:tcPr>
            <w:tcW w:w="4500" w:type="dxa"/>
            <w:shd w:val="clear" w:color="auto" w:fill="auto"/>
          </w:tcPr>
          <w:p w14:paraId="542374FF" w14:textId="77777777" w:rsidR="00F21D16" w:rsidRPr="00CC6A55" w:rsidRDefault="00F21D16" w:rsidP="00122EE5">
            <w:pPr>
              <w:tabs>
                <w:tab w:val="left" w:pos="6480"/>
              </w:tabs>
              <w:spacing w:line="240" w:lineRule="auto"/>
              <w:rPr>
                <w:rFonts w:ascii="Arial" w:hAnsi="Arial" w:cs="Arial"/>
                <w:iCs/>
                <w:u w:val="single"/>
              </w:rPr>
            </w:pPr>
          </w:p>
        </w:tc>
      </w:tr>
      <w:tr w:rsidR="00F21D16" w:rsidRPr="00CC6A55" w14:paraId="19E4FACC" w14:textId="77777777" w:rsidTr="00122EE5">
        <w:tc>
          <w:tcPr>
            <w:tcW w:w="4968" w:type="dxa"/>
            <w:shd w:val="clear" w:color="auto" w:fill="auto"/>
          </w:tcPr>
          <w:p w14:paraId="5AE78E15" w14:textId="77777777" w:rsidR="00F21D16" w:rsidRPr="00CC6A55" w:rsidRDefault="00F21D16" w:rsidP="00122EE5">
            <w:pPr>
              <w:rPr>
                <w:rFonts w:ascii="Arial" w:hAnsi="Arial" w:cs="Arial"/>
                <w:iCs/>
              </w:rPr>
            </w:pPr>
            <w:r w:rsidRPr="00CC6A55">
              <w:rPr>
                <w:rFonts w:ascii="Arial" w:hAnsi="Arial" w:cs="Arial"/>
                <w:iCs/>
              </w:rPr>
              <w:t>Όνομα Προσφέροντος</w:t>
            </w:r>
          </w:p>
        </w:tc>
        <w:tc>
          <w:tcPr>
            <w:tcW w:w="4500" w:type="dxa"/>
            <w:shd w:val="clear" w:color="auto" w:fill="auto"/>
          </w:tcPr>
          <w:p w14:paraId="0042B34B" w14:textId="77777777" w:rsidR="00F21D16" w:rsidRPr="00CC6A55" w:rsidRDefault="00F21D16" w:rsidP="00122EE5">
            <w:pPr>
              <w:rPr>
                <w:rFonts w:ascii="Arial" w:hAnsi="Arial" w:cs="Arial"/>
                <w:iCs/>
              </w:rPr>
            </w:pPr>
            <w:r w:rsidRPr="00CC6A55">
              <w:rPr>
                <w:rFonts w:ascii="Arial" w:hAnsi="Arial" w:cs="Arial"/>
                <w:iCs/>
              </w:rPr>
              <w:t>...........................................................................</w:t>
            </w:r>
          </w:p>
        </w:tc>
      </w:tr>
    </w:tbl>
    <w:p w14:paraId="00762095" w14:textId="77777777" w:rsidR="00F21D16" w:rsidRPr="00CC6A55" w:rsidRDefault="00F21D16" w:rsidP="00F21D16">
      <w:pPr>
        <w:tabs>
          <w:tab w:val="left" w:pos="6480"/>
        </w:tabs>
        <w:spacing w:line="240" w:lineRule="auto"/>
        <w:rPr>
          <w:rFonts w:ascii="Arial" w:hAnsi="Arial" w:cs="Arial"/>
          <w:iCs/>
        </w:rPr>
      </w:pPr>
    </w:p>
    <w:p w14:paraId="4ECCA603" w14:textId="77777777" w:rsidR="00F21D16" w:rsidRPr="00CC6A55" w:rsidRDefault="00F21D16" w:rsidP="00F21D16">
      <w:pPr>
        <w:tabs>
          <w:tab w:val="left" w:pos="6480"/>
        </w:tabs>
        <w:spacing w:line="240" w:lineRule="auto"/>
        <w:rPr>
          <w:rFonts w:ascii="Arial" w:hAnsi="Arial" w:cs="Arial"/>
          <w:iCs/>
        </w:rPr>
      </w:pPr>
    </w:p>
    <w:p w14:paraId="1C09A1BB" w14:textId="77777777" w:rsidR="00F21D16" w:rsidRPr="00CC6A55" w:rsidRDefault="00F21D16" w:rsidP="00F21D16">
      <w:pPr>
        <w:tabs>
          <w:tab w:val="left" w:pos="6480"/>
        </w:tabs>
        <w:spacing w:line="360" w:lineRule="auto"/>
        <w:rPr>
          <w:rFonts w:ascii="Arial" w:hAnsi="Arial" w:cs="Arial"/>
          <w:iCs/>
        </w:rPr>
      </w:pPr>
      <w:r w:rsidRPr="00CC6A55">
        <w:rPr>
          <w:rFonts w:ascii="Arial" w:hAnsi="Arial" w:cs="Arial"/>
          <w:iCs/>
          <w:u w:val="single"/>
        </w:rPr>
        <w:t>Μάρτυρας</w:t>
      </w:r>
      <w:r w:rsidRPr="00CC6A55">
        <w:rPr>
          <w:rFonts w:ascii="Arial" w:hAnsi="Arial" w:cs="Arial"/>
          <w:iCs/>
        </w:rPr>
        <w:t xml:space="preserve"> (Όνομα, Υπογραφή και Διεύθυνση)</w:t>
      </w:r>
    </w:p>
    <w:p w14:paraId="151D34EB" w14:textId="591CCEB9" w:rsidR="00F21D16" w:rsidRPr="00CC6A55" w:rsidRDefault="00F21D16" w:rsidP="00766F18">
      <w:pPr>
        <w:tabs>
          <w:tab w:val="left" w:pos="6480"/>
        </w:tabs>
        <w:spacing w:line="360" w:lineRule="auto"/>
        <w:rPr>
          <w:rFonts w:ascii="Arial" w:hAnsi="Arial" w:cs="Arial"/>
          <w:iCs/>
        </w:rPr>
      </w:pPr>
      <w:r w:rsidRPr="00CC6A55">
        <w:rPr>
          <w:rFonts w:ascii="Arial" w:hAnsi="Arial" w:cs="Arial"/>
          <w:iCs/>
        </w:rPr>
        <w:t>............................................................................................................................................................................................................................................................................................................</w:t>
      </w:r>
    </w:p>
    <w:p w14:paraId="1C83E960" w14:textId="77777777" w:rsidR="00F21D16" w:rsidRPr="00CC6A55" w:rsidRDefault="00F21D16" w:rsidP="00F21D16">
      <w:pPr>
        <w:spacing w:line="240" w:lineRule="auto"/>
        <w:ind w:left="1418" w:hanging="1418"/>
        <w:rPr>
          <w:rFonts w:ascii="Arial" w:hAnsi="Arial" w:cs="Arial"/>
          <w:iCs/>
        </w:rPr>
      </w:pPr>
      <w:r w:rsidRPr="00CC6A55">
        <w:rPr>
          <w:rFonts w:ascii="Arial" w:hAnsi="Arial" w:cs="Arial"/>
          <w:iCs/>
        </w:rPr>
        <w:t>Σημείωση 1: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p>
    <w:p w14:paraId="0B9CBEBA" w14:textId="77777777" w:rsidR="00F21D16" w:rsidRPr="00CC6A55" w:rsidRDefault="00F21D16" w:rsidP="00F21D16">
      <w:pPr>
        <w:spacing w:line="240" w:lineRule="auto"/>
        <w:ind w:left="1418" w:hanging="1418"/>
        <w:rPr>
          <w:rFonts w:ascii="Arial" w:hAnsi="Arial" w:cs="Arial"/>
          <w:iCs/>
        </w:rPr>
      </w:pPr>
      <w:r w:rsidRPr="00CC6A55">
        <w:rPr>
          <w:rFonts w:ascii="Arial" w:hAnsi="Arial" w:cs="Arial"/>
          <w:iCs/>
        </w:rPr>
        <w:t>Σημείωση  2:   Όλα τα κενά να συμπληρωθούν από τον Προσφέροντα ή τον Εκπρόσωπό του.</w:t>
      </w:r>
    </w:p>
    <w:p w14:paraId="0A2BCA31" w14:textId="77777777" w:rsidR="00766F18" w:rsidRPr="00CC6A55" w:rsidRDefault="00766F18" w:rsidP="00A53E2B">
      <w:pPr>
        <w:tabs>
          <w:tab w:val="left" w:pos="4140"/>
          <w:tab w:val="left" w:pos="4230"/>
        </w:tabs>
        <w:jc w:val="center"/>
        <w:rPr>
          <w:rFonts w:ascii="Arial" w:hAnsi="Arial" w:cs="Arial"/>
          <w:b/>
          <w:iCs/>
          <w:u w:val="single"/>
        </w:rPr>
      </w:pPr>
    </w:p>
    <w:p w14:paraId="5F2B06B5" w14:textId="6669F6BE" w:rsidR="00A53E2B" w:rsidRPr="00CC6A55" w:rsidRDefault="00A53E2B" w:rsidP="00A53E2B">
      <w:pPr>
        <w:tabs>
          <w:tab w:val="left" w:pos="4140"/>
          <w:tab w:val="left" w:pos="4230"/>
        </w:tabs>
        <w:jc w:val="center"/>
        <w:rPr>
          <w:rFonts w:ascii="Arial" w:hAnsi="Arial" w:cs="Arial"/>
          <w:b/>
          <w:iCs/>
          <w:u w:val="single"/>
        </w:rPr>
      </w:pPr>
      <w:r w:rsidRPr="00CC6A55">
        <w:rPr>
          <w:rFonts w:ascii="Arial" w:hAnsi="Arial" w:cs="Arial"/>
          <w:b/>
          <w:iCs/>
          <w:u w:val="single"/>
        </w:rPr>
        <w:lastRenderedPageBreak/>
        <w:t>Π</w:t>
      </w:r>
      <w:r w:rsidR="005B3512" w:rsidRPr="00CC6A55">
        <w:rPr>
          <w:rFonts w:ascii="Arial" w:hAnsi="Arial" w:cs="Arial"/>
          <w:b/>
          <w:iCs/>
          <w:u w:val="single"/>
        </w:rPr>
        <w:t>αράρτημα</w:t>
      </w:r>
      <w:r w:rsidRPr="00CC6A55">
        <w:rPr>
          <w:rFonts w:ascii="Arial" w:hAnsi="Arial" w:cs="Arial"/>
          <w:b/>
          <w:iCs/>
          <w:u w:val="single"/>
        </w:rPr>
        <w:t xml:space="preserve"> 1</w:t>
      </w:r>
    </w:p>
    <w:p w14:paraId="28844E2A" w14:textId="1BDBEB59" w:rsidR="003C732C" w:rsidRPr="00CC6A55" w:rsidRDefault="003C732C" w:rsidP="003C732C">
      <w:pPr>
        <w:pStyle w:val="BodyText2"/>
        <w:spacing w:after="0" w:line="300" w:lineRule="atLeast"/>
        <w:jc w:val="left"/>
        <w:rPr>
          <w:rFonts w:cs="Arial"/>
          <w:b/>
          <w:bCs/>
          <w:i w:val="0"/>
          <w:iCs/>
          <w:szCs w:val="22"/>
          <w:lang w:val="el-GR"/>
        </w:rPr>
      </w:pPr>
    </w:p>
    <w:p w14:paraId="5EE0758B" w14:textId="77777777" w:rsidR="00776DAE" w:rsidRPr="00CC6A55" w:rsidRDefault="00776DAE" w:rsidP="003C732C">
      <w:pPr>
        <w:pStyle w:val="BodyText2"/>
        <w:spacing w:after="0" w:line="300" w:lineRule="atLeast"/>
        <w:jc w:val="left"/>
        <w:rPr>
          <w:rFonts w:cs="Arial"/>
          <w:b/>
          <w:bCs/>
          <w:i w:val="0"/>
          <w:iCs/>
          <w:szCs w:val="22"/>
          <w:lang w:val="el-GR"/>
        </w:rPr>
      </w:pPr>
    </w:p>
    <w:p w14:paraId="76E0EF55" w14:textId="65AA9E46" w:rsidR="003C732C" w:rsidRPr="00CC6A55" w:rsidRDefault="003C732C" w:rsidP="00064983">
      <w:pPr>
        <w:pStyle w:val="BodyText2"/>
        <w:spacing w:after="0" w:line="300" w:lineRule="atLeast"/>
        <w:jc w:val="center"/>
        <w:rPr>
          <w:rFonts w:cs="Arial"/>
          <w:b/>
          <w:bCs/>
          <w:i w:val="0"/>
          <w:iCs/>
          <w:szCs w:val="22"/>
          <w:lang w:val="el-GR"/>
        </w:rPr>
      </w:pPr>
      <w:r w:rsidRPr="00CC6A55">
        <w:rPr>
          <w:rFonts w:cs="Arial"/>
          <w:b/>
          <w:bCs/>
          <w:i w:val="0"/>
          <w:iCs/>
          <w:szCs w:val="22"/>
          <w:lang w:val="el-GR"/>
        </w:rPr>
        <w:t>Νοσ</w:t>
      </w:r>
      <w:r w:rsidR="005B3512" w:rsidRPr="00CC6A55">
        <w:rPr>
          <w:rFonts w:cs="Arial"/>
          <w:b/>
          <w:bCs/>
          <w:i w:val="0"/>
          <w:iCs/>
          <w:szCs w:val="22"/>
          <w:lang w:val="el-GR"/>
        </w:rPr>
        <w:t>ηλευτήρια</w:t>
      </w:r>
      <w:r w:rsidRPr="00CC6A55">
        <w:rPr>
          <w:rFonts w:cs="Arial"/>
          <w:b/>
          <w:bCs/>
          <w:i w:val="0"/>
          <w:iCs/>
          <w:szCs w:val="22"/>
          <w:lang w:val="el-GR"/>
        </w:rPr>
        <w:t xml:space="preserve"> στα οποία θα τοποθετηθούν</w:t>
      </w:r>
      <w:r w:rsidR="005B3512" w:rsidRPr="00CC6A55">
        <w:rPr>
          <w:rFonts w:cs="Arial"/>
          <w:b/>
          <w:bCs/>
          <w:i w:val="0"/>
          <w:iCs/>
          <w:szCs w:val="22"/>
          <w:lang w:val="el-GR"/>
        </w:rPr>
        <w:t xml:space="preserve"> αρχικά οι</w:t>
      </w:r>
      <w:r w:rsidRPr="00CC6A55">
        <w:rPr>
          <w:rFonts w:cs="Arial"/>
          <w:b/>
          <w:bCs/>
          <w:i w:val="0"/>
          <w:iCs/>
          <w:szCs w:val="22"/>
          <w:lang w:val="el-GR"/>
        </w:rPr>
        <w:t xml:space="preserve"> Αυτόματες Μηχανές Πώλησης:</w:t>
      </w:r>
    </w:p>
    <w:p w14:paraId="2E4A7C4D" w14:textId="77777777" w:rsidR="003C732C" w:rsidRPr="00CC6A55" w:rsidRDefault="003C732C" w:rsidP="003C732C">
      <w:pPr>
        <w:pStyle w:val="BodyText2"/>
        <w:spacing w:after="0" w:line="300" w:lineRule="atLeast"/>
        <w:jc w:val="left"/>
        <w:rPr>
          <w:rFonts w:cs="Arial"/>
          <w:i w:val="0"/>
          <w:iCs/>
          <w:szCs w:val="22"/>
          <w:lang w:val="el-GR"/>
        </w:rPr>
      </w:pPr>
    </w:p>
    <w:tbl>
      <w:tblPr>
        <w:tblW w:w="9660" w:type="dxa"/>
        <w:tblInd w:w="-250" w:type="dxa"/>
        <w:tblLook w:val="04A0" w:firstRow="1" w:lastRow="0" w:firstColumn="1" w:lastColumn="0" w:noHBand="0" w:noVBand="1"/>
      </w:tblPr>
      <w:tblGrid>
        <w:gridCol w:w="2120"/>
        <w:gridCol w:w="3040"/>
        <w:gridCol w:w="3165"/>
        <w:gridCol w:w="1335"/>
      </w:tblGrid>
      <w:tr w:rsidR="005B3512" w:rsidRPr="00CC6A55" w14:paraId="38C2A6DE" w14:textId="77777777" w:rsidTr="005B3512">
        <w:trPr>
          <w:trHeight w:val="540"/>
        </w:trPr>
        <w:tc>
          <w:tcPr>
            <w:tcW w:w="212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639515F0" w14:textId="77777777" w:rsidR="005B3512" w:rsidRPr="00CC6A55" w:rsidRDefault="005B3512" w:rsidP="005B3512">
            <w:pPr>
              <w:spacing w:after="0" w:line="240" w:lineRule="auto"/>
              <w:jc w:val="center"/>
              <w:rPr>
                <w:rFonts w:ascii="Arial" w:eastAsia="Times New Roman" w:hAnsi="Arial" w:cs="Arial"/>
                <w:b/>
                <w:bCs/>
                <w:color w:val="000000"/>
              </w:rPr>
            </w:pPr>
            <w:r w:rsidRPr="00CC6A55">
              <w:rPr>
                <w:rFonts w:ascii="Arial" w:eastAsia="Times New Roman" w:hAnsi="Arial" w:cs="Arial"/>
                <w:b/>
                <w:bCs/>
                <w:color w:val="000000"/>
              </w:rPr>
              <w:t>Νοσηλευτήριο</w:t>
            </w:r>
          </w:p>
        </w:tc>
        <w:tc>
          <w:tcPr>
            <w:tcW w:w="6205" w:type="dxa"/>
            <w:gridSpan w:val="2"/>
            <w:tcBorders>
              <w:top w:val="single" w:sz="4" w:space="0" w:color="auto"/>
              <w:left w:val="nil"/>
              <w:bottom w:val="single" w:sz="4" w:space="0" w:color="auto"/>
              <w:right w:val="single" w:sz="4" w:space="0" w:color="000000"/>
            </w:tcBorders>
            <w:shd w:val="clear" w:color="000000" w:fill="D9D9D9"/>
            <w:vAlign w:val="center"/>
            <w:hideMark/>
          </w:tcPr>
          <w:p w14:paraId="697786EE" w14:textId="77777777" w:rsidR="005B3512" w:rsidRPr="00CC6A55" w:rsidRDefault="005B3512" w:rsidP="005B3512">
            <w:pPr>
              <w:spacing w:after="0" w:line="240" w:lineRule="auto"/>
              <w:jc w:val="center"/>
              <w:rPr>
                <w:rFonts w:ascii="Arial" w:eastAsia="Times New Roman" w:hAnsi="Arial" w:cs="Arial"/>
                <w:b/>
                <w:bCs/>
                <w:color w:val="000000"/>
              </w:rPr>
            </w:pPr>
            <w:r w:rsidRPr="00CC6A55">
              <w:rPr>
                <w:rFonts w:ascii="Arial" w:eastAsia="Times New Roman" w:hAnsi="Arial" w:cs="Arial"/>
                <w:b/>
                <w:bCs/>
                <w:color w:val="000000"/>
              </w:rPr>
              <w:t>Αριθμός Αυτόματων Μηχανών Πώλησης</w:t>
            </w:r>
          </w:p>
        </w:tc>
        <w:tc>
          <w:tcPr>
            <w:tcW w:w="133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9804422" w14:textId="77777777" w:rsidR="005B3512" w:rsidRPr="00CC6A55" w:rsidRDefault="005B3512" w:rsidP="005B3512">
            <w:pPr>
              <w:spacing w:after="0" w:line="240" w:lineRule="auto"/>
              <w:jc w:val="center"/>
              <w:rPr>
                <w:rFonts w:ascii="Arial" w:eastAsia="Times New Roman" w:hAnsi="Arial" w:cs="Arial"/>
                <w:b/>
                <w:bCs/>
                <w:color w:val="000000"/>
              </w:rPr>
            </w:pPr>
            <w:r w:rsidRPr="00CC6A55">
              <w:rPr>
                <w:rFonts w:ascii="Arial" w:eastAsia="Times New Roman" w:hAnsi="Arial" w:cs="Arial"/>
                <w:b/>
                <w:bCs/>
                <w:color w:val="000000"/>
              </w:rPr>
              <w:t>Σύνολο</w:t>
            </w:r>
          </w:p>
        </w:tc>
      </w:tr>
      <w:tr w:rsidR="005B3512" w:rsidRPr="00CC6A55" w14:paraId="4D850665" w14:textId="77777777" w:rsidTr="005B3512">
        <w:trPr>
          <w:trHeight w:val="900"/>
        </w:trPr>
        <w:tc>
          <w:tcPr>
            <w:tcW w:w="2120" w:type="dxa"/>
            <w:vMerge/>
            <w:tcBorders>
              <w:top w:val="single" w:sz="4" w:space="0" w:color="auto"/>
              <w:left w:val="single" w:sz="4" w:space="0" w:color="auto"/>
              <w:bottom w:val="single" w:sz="4" w:space="0" w:color="000000"/>
              <w:right w:val="single" w:sz="4" w:space="0" w:color="auto"/>
            </w:tcBorders>
            <w:vAlign w:val="center"/>
            <w:hideMark/>
          </w:tcPr>
          <w:p w14:paraId="1E885650" w14:textId="77777777" w:rsidR="005B3512" w:rsidRPr="00CC6A55" w:rsidRDefault="005B3512" w:rsidP="005B3512">
            <w:pPr>
              <w:spacing w:after="0" w:line="240" w:lineRule="auto"/>
              <w:rPr>
                <w:rFonts w:ascii="Arial" w:eastAsia="Times New Roman" w:hAnsi="Arial" w:cs="Arial"/>
                <w:b/>
                <w:bCs/>
                <w:color w:val="000000"/>
              </w:rPr>
            </w:pPr>
          </w:p>
        </w:tc>
        <w:tc>
          <w:tcPr>
            <w:tcW w:w="3040" w:type="dxa"/>
            <w:tcBorders>
              <w:top w:val="nil"/>
              <w:left w:val="nil"/>
              <w:bottom w:val="single" w:sz="4" w:space="0" w:color="auto"/>
              <w:right w:val="single" w:sz="4" w:space="0" w:color="auto"/>
            </w:tcBorders>
            <w:shd w:val="clear" w:color="000000" w:fill="D9D9D9"/>
            <w:vAlign w:val="center"/>
            <w:hideMark/>
          </w:tcPr>
          <w:p w14:paraId="6F63EF5C" w14:textId="77777777" w:rsidR="005B3512" w:rsidRPr="00CC6A55" w:rsidRDefault="005B3512" w:rsidP="005B3512">
            <w:pPr>
              <w:spacing w:after="0" w:line="240" w:lineRule="auto"/>
              <w:jc w:val="center"/>
              <w:rPr>
                <w:rFonts w:ascii="Arial" w:eastAsia="Times New Roman" w:hAnsi="Arial" w:cs="Arial"/>
                <w:b/>
                <w:bCs/>
                <w:color w:val="000000"/>
              </w:rPr>
            </w:pPr>
            <w:r w:rsidRPr="00CC6A55">
              <w:rPr>
                <w:rFonts w:ascii="Arial" w:eastAsia="Times New Roman" w:hAnsi="Arial" w:cs="Arial"/>
                <w:b/>
                <w:bCs/>
                <w:color w:val="000000"/>
                <w:u w:val="single"/>
              </w:rPr>
              <w:t>Είδος 1</w:t>
            </w:r>
            <w:r w:rsidRPr="00CC6A55">
              <w:rPr>
                <w:rFonts w:ascii="Arial" w:eastAsia="Times New Roman" w:hAnsi="Arial" w:cs="Arial"/>
                <w:b/>
                <w:bCs/>
                <w:color w:val="000000"/>
              </w:rPr>
              <w:br/>
              <w:t>Σνακ &amp; Κρύα Ροφήματα</w:t>
            </w:r>
          </w:p>
        </w:tc>
        <w:tc>
          <w:tcPr>
            <w:tcW w:w="3165" w:type="dxa"/>
            <w:tcBorders>
              <w:top w:val="nil"/>
              <w:left w:val="nil"/>
              <w:bottom w:val="single" w:sz="4" w:space="0" w:color="auto"/>
              <w:right w:val="single" w:sz="4" w:space="0" w:color="auto"/>
            </w:tcBorders>
            <w:shd w:val="clear" w:color="000000" w:fill="D9D9D9"/>
            <w:vAlign w:val="center"/>
            <w:hideMark/>
          </w:tcPr>
          <w:p w14:paraId="67E29461" w14:textId="77777777" w:rsidR="005B3512" w:rsidRPr="00CC6A55" w:rsidRDefault="005B3512" w:rsidP="005B3512">
            <w:pPr>
              <w:spacing w:after="0" w:line="240" w:lineRule="auto"/>
              <w:jc w:val="center"/>
              <w:rPr>
                <w:rFonts w:ascii="Arial" w:eastAsia="Times New Roman" w:hAnsi="Arial" w:cs="Arial"/>
                <w:b/>
                <w:bCs/>
                <w:color w:val="000000"/>
              </w:rPr>
            </w:pPr>
            <w:r w:rsidRPr="00CC6A55">
              <w:rPr>
                <w:rFonts w:ascii="Arial" w:eastAsia="Times New Roman" w:hAnsi="Arial" w:cs="Arial"/>
                <w:b/>
                <w:bCs/>
                <w:color w:val="000000"/>
                <w:u w:val="single"/>
              </w:rPr>
              <w:t>Είδος 2</w:t>
            </w:r>
            <w:r w:rsidRPr="00CC6A55">
              <w:rPr>
                <w:rFonts w:ascii="Arial" w:eastAsia="Times New Roman" w:hAnsi="Arial" w:cs="Arial"/>
                <w:b/>
                <w:bCs/>
                <w:color w:val="000000"/>
              </w:rPr>
              <w:br/>
              <w:t>Ζεστά Ροφήματα &amp; Καφέδες</w:t>
            </w:r>
          </w:p>
        </w:tc>
        <w:tc>
          <w:tcPr>
            <w:tcW w:w="1335" w:type="dxa"/>
            <w:vMerge/>
            <w:tcBorders>
              <w:top w:val="single" w:sz="4" w:space="0" w:color="auto"/>
              <w:left w:val="single" w:sz="4" w:space="0" w:color="auto"/>
              <w:bottom w:val="single" w:sz="4" w:space="0" w:color="auto"/>
              <w:right w:val="single" w:sz="4" w:space="0" w:color="auto"/>
            </w:tcBorders>
            <w:vAlign w:val="center"/>
            <w:hideMark/>
          </w:tcPr>
          <w:p w14:paraId="7A634618" w14:textId="77777777" w:rsidR="005B3512" w:rsidRPr="00CC6A55" w:rsidRDefault="005B3512" w:rsidP="005B3512">
            <w:pPr>
              <w:spacing w:after="0" w:line="240" w:lineRule="auto"/>
              <w:rPr>
                <w:rFonts w:ascii="Arial" w:eastAsia="Times New Roman" w:hAnsi="Arial" w:cs="Arial"/>
                <w:b/>
                <w:bCs/>
                <w:color w:val="000000"/>
              </w:rPr>
            </w:pPr>
          </w:p>
        </w:tc>
      </w:tr>
      <w:tr w:rsidR="005B3512" w:rsidRPr="00CC6A55" w14:paraId="7BA75183" w14:textId="77777777" w:rsidTr="005B3512">
        <w:trPr>
          <w:trHeight w:val="708"/>
        </w:trPr>
        <w:tc>
          <w:tcPr>
            <w:tcW w:w="2120" w:type="dxa"/>
            <w:tcBorders>
              <w:top w:val="nil"/>
              <w:left w:val="single" w:sz="4" w:space="0" w:color="auto"/>
              <w:bottom w:val="single" w:sz="4" w:space="0" w:color="auto"/>
              <w:right w:val="single" w:sz="4" w:space="0" w:color="auto"/>
            </w:tcBorders>
            <w:shd w:val="clear" w:color="auto" w:fill="auto"/>
            <w:vAlign w:val="center"/>
            <w:hideMark/>
          </w:tcPr>
          <w:p w14:paraId="03533E51" w14:textId="77777777" w:rsidR="005B3512" w:rsidRPr="00CC6A55" w:rsidRDefault="005B3512" w:rsidP="005B3512">
            <w:pPr>
              <w:spacing w:after="0" w:line="240" w:lineRule="auto"/>
              <w:rPr>
                <w:rFonts w:ascii="Arial" w:eastAsia="Times New Roman" w:hAnsi="Arial" w:cs="Arial"/>
                <w:color w:val="000000"/>
              </w:rPr>
            </w:pPr>
            <w:r w:rsidRPr="00CC6A55">
              <w:rPr>
                <w:rFonts w:ascii="Arial" w:eastAsia="Times New Roman" w:hAnsi="Arial" w:cs="Arial"/>
                <w:color w:val="000000"/>
              </w:rPr>
              <w:t>Γενικό Νοσοκομείο  Λευκωσίας</w:t>
            </w:r>
          </w:p>
        </w:tc>
        <w:tc>
          <w:tcPr>
            <w:tcW w:w="3040" w:type="dxa"/>
            <w:tcBorders>
              <w:top w:val="nil"/>
              <w:left w:val="nil"/>
              <w:bottom w:val="single" w:sz="4" w:space="0" w:color="auto"/>
              <w:right w:val="single" w:sz="4" w:space="0" w:color="auto"/>
            </w:tcBorders>
            <w:shd w:val="clear" w:color="auto" w:fill="auto"/>
            <w:vAlign w:val="center"/>
            <w:hideMark/>
          </w:tcPr>
          <w:p w14:paraId="2B8A52F0" w14:textId="77777777" w:rsidR="005B3512" w:rsidRPr="00CC6A55" w:rsidRDefault="005B3512" w:rsidP="005B3512">
            <w:pPr>
              <w:spacing w:after="0" w:line="240" w:lineRule="auto"/>
              <w:jc w:val="center"/>
              <w:rPr>
                <w:rFonts w:ascii="Arial" w:eastAsia="Times New Roman" w:hAnsi="Arial" w:cs="Arial"/>
                <w:b/>
                <w:bCs/>
                <w:color w:val="000000"/>
              </w:rPr>
            </w:pPr>
            <w:r w:rsidRPr="00CC6A55">
              <w:rPr>
                <w:rFonts w:ascii="Arial" w:eastAsia="Times New Roman" w:hAnsi="Arial" w:cs="Arial"/>
                <w:b/>
                <w:bCs/>
                <w:color w:val="000000"/>
              </w:rPr>
              <w:t>16</w:t>
            </w:r>
          </w:p>
        </w:tc>
        <w:tc>
          <w:tcPr>
            <w:tcW w:w="3165" w:type="dxa"/>
            <w:tcBorders>
              <w:top w:val="nil"/>
              <w:left w:val="nil"/>
              <w:bottom w:val="single" w:sz="4" w:space="0" w:color="auto"/>
              <w:right w:val="single" w:sz="4" w:space="0" w:color="auto"/>
            </w:tcBorders>
            <w:shd w:val="clear" w:color="auto" w:fill="auto"/>
            <w:vAlign w:val="center"/>
            <w:hideMark/>
          </w:tcPr>
          <w:p w14:paraId="749C8CCA" w14:textId="77777777" w:rsidR="005B3512" w:rsidRPr="00CC6A55" w:rsidRDefault="005B3512" w:rsidP="005B3512">
            <w:pPr>
              <w:spacing w:after="0" w:line="240" w:lineRule="auto"/>
              <w:jc w:val="center"/>
              <w:rPr>
                <w:rFonts w:ascii="Arial" w:eastAsia="Times New Roman" w:hAnsi="Arial" w:cs="Arial"/>
                <w:b/>
                <w:bCs/>
                <w:color w:val="000000"/>
              </w:rPr>
            </w:pPr>
            <w:r w:rsidRPr="00CC6A55">
              <w:rPr>
                <w:rFonts w:ascii="Arial" w:eastAsia="Times New Roman" w:hAnsi="Arial" w:cs="Arial"/>
                <w:b/>
                <w:bCs/>
                <w:color w:val="000000"/>
              </w:rPr>
              <w:t>5</w:t>
            </w:r>
          </w:p>
        </w:tc>
        <w:tc>
          <w:tcPr>
            <w:tcW w:w="1335" w:type="dxa"/>
            <w:tcBorders>
              <w:top w:val="nil"/>
              <w:left w:val="nil"/>
              <w:bottom w:val="single" w:sz="4" w:space="0" w:color="auto"/>
              <w:right w:val="single" w:sz="4" w:space="0" w:color="auto"/>
            </w:tcBorders>
            <w:shd w:val="clear" w:color="auto" w:fill="auto"/>
            <w:vAlign w:val="center"/>
            <w:hideMark/>
          </w:tcPr>
          <w:p w14:paraId="34D21CCA" w14:textId="77777777" w:rsidR="005B3512" w:rsidRPr="00CC6A55" w:rsidRDefault="005B3512" w:rsidP="005B3512">
            <w:pPr>
              <w:spacing w:after="0" w:line="240" w:lineRule="auto"/>
              <w:jc w:val="center"/>
              <w:rPr>
                <w:rFonts w:ascii="Arial" w:eastAsia="Times New Roman" w:hAnsi="Arial" w:cs="Arial"/>
                <w:color w:val="000000"/>
              </w:rPr>
            </w:pPr>
            <w:r w:rsidRPr="00CC6A55">
              <w:rPr>
                <w:rFonts w:ascii="Arial" w:eastAsia="Times New Roman" w:hAnsi="Arial" w:cs="Arial"/>
                <w:color w:val="000000"/>
              </w:rPr>
              <w:t>21</w:t>
            </w:r>
          </w:p>
        </w:tc>
      </w:tr>
      <w:tr w:rsidR="005B3512" w:rsidRPr="00CC6A55" w14:paraId="145F0953" w14:textId="77777777" w:rsidTr="005B3512">
        <w:trPr>
          <w:trHeight w:val="708"/>
        </w:trPr>
        <w:tc>
          <w:tcPr>
            <w:tcW w:w="2120" w:type="dxa"/>
            <w:tcBorders>
              <w:top w:val="nil"/>
              <w:left w:val="single" w:sz="4" w:space="0" w:color="auto"/>
              <w:bottom w:val="single" w:sz="4" w:space="0" w:color="auto"/>
              <w:right w:val="single" w:sz="4" w:space="0" w:color="auto"/>
            </w:tcBorders>
            <w:shd w:val="clear" w:color="auto" w:fill="auto"/>
            <w:vAlign w:val="center"/>
            <w:hideMark/>
          </w:tcPr>
          <w:p w14:paraId="5CEF1084" w14:textId="77777777" w:rsidR="005B3512" w:rsidRPr="00CC6A55" w:rsidRDefault="005B3512" w:rsidP="005B3512">
            <w:pPr>
              <w:spacing w:after="0" w:line="240" w:lineRule="auto"/>
              <w:rPr>
                <w:rFonts w:ascii="Arial" w:eastAsia="Times New Roman" w:hAnsi="Arial" w:cs="Arial"/>
                <w:color w:val="000000"/>
              </w:rPr>
            </w:pPr>
            <w:r w:rsidRPr="00CC6A55">
              <w:rPr>
                <w:rFonts w:ascii="Arial" w:eastAsia="Times New Roman" w:hAnsi="Arial" w:cs="Arial"/>
                <w:color w:val="000000"/>
              </w:rPr>
              <w:t>Γενικό Νοσοκομείο  Λάρνακας</w:t>
            </w:r>
          </w:p>
        </w:tc>
        <w:tc>
          <w:tcPr>
            <w:tcW w:w="3040" w:type="dxa"/>
            <w:tcBorders>
              <w:top w:val="nil"/>
              <w:left w:val="nil"/>
              <w:bottom w:val="single" w:sz="4" w:space="0" w:color="auto"/>
              <w:right w:val="single" w:sz="4" w:space="0" w:color="auto"/>
            </w:tcBorders>
            <w:shd w:val="clear" w:color="auto" w:fill="auto"/>
            <w:vAlign w:val="center"/>
            <w:hideMark/>
          </w:tcPr>
          <w:p w14:paraId="5A597098" w14:textId="77777777" w:rsidR="005B3512" w:rsidRPr="00CC6A55" w:rsidRDefault="005B3512" w:rsidP="005B3512">
            <w:pPr>
              <w:spacing w:after="0" w:line="240" w:lineRule="auto"/>
              <w:jc w:val="center"/>
              <w:rPr>
                <w:rFonts w:ascii="Arial" w:eastAsia="Times New Roman" w:hAnsi="Arial" w:cs="Arial"/>
                <w:b/>
                <w:bCs/>
                <w:color w:val="000000"/>
              </w:rPr>
            </w:pPr>
            <w:r w:rsidRPr="00CC6A55">
              <w:rPr>
                <w:rFonts w:ascii="Arial" w:eastAsia="Times New Roman" w:hAnsi="Arial" w:cs="Arial"/>
                <w:b/>
                <w:bCs/>
                <w:color w:val="000000"/>
              </w:rPr>
              <w:t>6</w:t>
            </w:r>
          </w:p>
        </w:tc>
        <w:tc>
          <w:tcPr>
            <w:tcW w:w="3165" w:type="dxa"/>
            <w:tcBorders>
              <w:top w:val="nil"/>
              <w:left w:val="nil"/>
              <w:bottom w:val="single" w:sz="4" w:space="0" w:color="auto"/>
              <w:right w:val="single" w:sz="4" w:space="0" w:color="auto"/>
            </w:tcBorders>
            <w:shd w:val="clear" w:color="auto" w:fill="auto"/>
            <w:vAlign w:val="center"/>
            <w:hideMark/>
          </w:tcPr>
          <w:p w14:paraId="34414C7D" w14:textId="77777777" w:rsidR="005B3512" w:rsidRPr="00CC6A55" w:rsidRDefault="005B3512" w:rsidP="005B3512">
            <w:pPr>
              <w:spacing w:after="0" w:line="240" w:lineRule="auto"/>
              <w:jc w:val="center"/>
              <w:rPr>
                <w:rFonts w:ascii="Arial" w:eastAsia="Times New Roman" w:hAnsi="Arial" w:cs="Arial"/>
                <w:b/>
                <w:bCs/>
                <w:color w:val="000000"/>
              </w:rPr>
            </w:pPr>
            <w:r w:rsidRPr="00CC6A55">
              <w:rPr>
                <w:rFonts w:ascii="Arial" w:eastAsia="Times New Roman" w:hAnsi="Arial" w:cs="Arial"/>
                <w:b/>
                <w:bCs/>
                <w:color w:val="000000"/>
              </w:rPr>
              <w:t>1</w:t>
            </w:r>
          </w:p>
        </w:tc>
        <w:tc>
          <w:tcPr>
            <w:tcW w:w="1335" w:type="dxa"/>
            <w:tcBorders>
              <w:top w:val="nil"/>
              <w:left w:val="nil"/>
              <w:bottom w:val="single" w:sz="4" w:space="0" w:color="auto"/>
              <w:right w:val="single" w:sz="4" w:space="0" w:color="auto"/>
            </w:tcBorders>
            <w:shd w:val="clear" w:color="auto" w:fill="auto"/>
            <w:vAlign w:val="center"/>
            <w:hideMark/>
          </w:tcPr>
          <w:p w14:paraId="48202602" w14:textId="77777777" w:rsidR="005B3512" w:rsidRPr="00CC6A55" w:rsidRDefault="005B3512" w:rsidP="005B3512">
            <w:pPr>
              <w:spacing w:after="0" w:line="240" w:lineRule="auto"/>
              <w:jc w:val="center"/>
              <w:rPr>
                <w:rFonts w:ascii="Arial" w:eastAsia="Times New Roman" w:hAnsi="Arial" w:cs="Arial"/>
                <w:color w:val="000000"/>
              </w:rPr>
            </w:pPr>
            <w:r w:rsidRPr="00CC6A55">
              <w:rPr>
                <w:rFonts w:ascii="Arial" w:eastAsia="Times New Roman" w:hAnsi="Arial" w:cs="Arial"/>
                <w:color w:val="000000"/>
              </w:rPr>
              <w:t>7</w:t>
            </w:r>
          </w:p>
        </w:tc>
      </w:tr>
      <w:tr w:rsidR="005B3512" w:rsidRPr="00CC6A55" w14:paraId="57134053" w14:textId="77777777" w:rsidTr="005B3512">
        <w:trPr>
          <w:trHeight w:val="708"/>
        </w:trPr>
        <w:tc>
          <w:tcPr>
            <w:tcW w:w="2120" w:type="dxa"/>
            <w:tcBorders>
              <w:top w:val="nil"/>
              <w:left w:val="single" w:sz="4" w:space="0" w:color="auto"/>
              <w:bottom w:val="single" w:sz="4" w:space="0" w:color="auto"/>
              <w:right w:val="single" w:sz="4" w:space="0" w:color="auto"/>
            </w:tcBorders>
            <w:shd w:val="clear" w:color="auto" w:fill="auto"/>
            <w:vAlign w:val="center"/>
            <w:hideMark/>
          </w:tcPr>
          <w:p w14:paraId="1CF56C87" w14:textId="77777777" w:rsidR="005B3512" w:rsidRPr="00CC6A55" w:rsidRDefault="005B3512" w:rsidP="005B3512">
            <w:pPr>
              <w:spacing w:after="0" w:line="240" w:lineRule="auto"/>
              <w:rPr>
                <w:rFonts w:ascii="Arial" w:eastAsia="Times New Roman" w:hAnsi="Arial" w:cs="Arial"/>
                <w:color w:val="000000"/>
              </w:rPr>
            </w:pPr>
            <w:r w:rsidRPr="00CC6A55">
              <w:rPr>
                <w:rFonts w:ascii="Arial" w:eastAsia="Times New Roman" w:hAnsi="Arial" w:cs="Arial"/>
                <w:color w:val="000000"/>
              </w:rPr>
              <w:t>Γενικό Νοσοκομείο  Αμμοχώστου</w:t>
            </w:r>
          </w:p>
        </w:tc>
        <w:tc>
          <w:tcPr>
            <w:tcW w:w="3040" w:type="dxa"/>
            <w:tcBorders>
              <w:top w:val="nil"/>
              <w:left w:val="nil"/>
              <w:bottom w:val="single" w:sz="8" w:space="0" w:color="auto"/>
              <w:right w:val="single" w:sz="4" w:space="0" w:color="auto"/>
            </w:tcBorders>
            <w:shd w:val="clear" w:color="auto" w:fill="auto"/>
            <w:vAlign w:val="center"/>
            <w:hideMark/>
          </w:tcPr>
          <w:p w14:paraId="0E513370" w14:textId="77777777" w:rsidR="005B3512" w:rsidRPr="00CC6A55" w:rsidRDefault="005B3512" w:rsidP="005B3512">
            <w:pPr>
              <w:spacing w:after="0" w:line="240" w:lineRule="auto"/>
              <w:jc w:val="center"/>
              <w:rPr>
                <w:rFonts w:ascii="Arial" w:eastAsia="Times New Roman" w:hAnsi="Arial" w:cs="Arial"/>
                <w:b/>
                <w:bCs/>
                <w:color w:val="000000"/>
              </w:rPr>
            </w:pPr>
            <w:r w:rsidRPr="00CC6A55">
              <w:rPr>
                <w:rFonts w:ascii="Arial" w:eastAsia="Times New Roman" w:hAnsi="Arial" w:cs="Arial"/>
                <w:b/>
                <w:bCs/>
                <w:color w:val="000000"/>
              </w:rPr>
              <w:t>3</w:t>
            </w:r>
          </w:p>
        </w:tc>
        <w:tc>
          <w:tcPr>
            <w:tcW w:w="3165" w:type="dxa"/>
            <w:tcBorders>
              <w:top w:val="nil"/>
              <w:left w:val="nil"/>
              <w:bottom w:val="single" w:sz="8" w:space="0" w:color="auto"/>
              <w:right w:val="single" w:sz="4" w:space="0" w:color="auto"/>
            </w:tcBorders>
            <w:shd w:val="clear" w:color="auto" w:fill="auto"/>
            <w:vAlign w:val="center"/>
            <w:hideMark/>
          </w:tcPr>
          <w:p w14:paraId="5C2F1299" w14:textId="77777777" w:rsidR="005B3512" w:rsidRPr="00CC6A55" w:rsidRDefault="005B3512" w:rsidP="005B3512">
            <w:pPr>
              <w:spacing w:after="0" w:line="240" w:lineRule="auto"/>
              <w:jc w:val="center"/>
              <w:rPr>
                <w:rFonts w:ascii="Arial" w:eastAsia="Times New Roman" w:hAnsi="Arial" w:cs="Arial"/>
                <w:b/>
                <w:bCs/>
                <w:color w:val="000000"/>
              </w:rPr>
            </w:pPr>
            <w:r w:rsidRPr="00CC6A55">
              <w:rPr>
                <w:rFonts w:ascii="Arial" w:eastAsia="Times New Roman" w:hAnsi="Arial" w:cs="Arial"/>
                <w:b/>
                <w:bCs/>
                <w:color w:val="000000"/>
              </w:rPr>
              <w:t>1</w:t>
            </w:r>
          </w:p>
        </w:tc>
        <w:tc>
          <w:tcPr>
            <w:tcW w:w="1335" w:type="dxa"/>
            <w:tcBorders>
              <w:top w:val="nil"/>
              <w:left w:val="nil"/>
              <w:bottom w:val="single" w:sz="4" w:space="0" w:color="auto"/>
              <w:right w:val="single" w:sz="4" w:space="0" w:color="auto"/>
            </w:tcBorders>
            <w:shd w:val="clear" w:color="auto" w:fill="auto"/>
            <w:vAlign w:val="center"/>
            <w:hideMark/>
          </w:tcPr>
          <w:p w14:paraId="14E9594B" w14:textId="77777777" w:rsidR="005B3512" w:rsidRPr="00CC6A55" w:rsidRDefault="005B3512" w:rsidP="005B3512">
            <w:pPr>
              <w:spacing w:after="0" w:line="240" w:lineRule="auto"/>
              <w:jc w:val="center"/>
              <w:rPr>
                <w:rFonts w:ascii="Arial" w:eastAsia="Times New Roman" w:hAnsi="Arial" w:cs="Arial"/>
                <w:color w:val="000000"/>
              </w:rPr>
            </w:pPr>
            <w:r w:rsidRPr="00CC6A55">
              <w:rPr>
                <w:rFonts w:ascii="Arial" w:eastAsia="Times New Roman" w:hAnsi="Arial" w:cs="Arial"/>
                <w:color w:val="000000"/>
              </w:rPr>
              <w:t>4</w:t>
            </w:r>
          </w:p>
        </w:tc>
      </w:tr>
      <w:tr w:rsidR="005B3512" w:rsidRPr="00CC6A55" w14:paraId="21628C03" w14:textId="77777777" w:rsidTr="005B3512">
        <w:trPr>
          <w:trHeight w:val="648"/>
        </w:trPr>
        <w:tc>
          <w:tcPr>
            <w:tcW w:w="2120" w:type="dxa"/>
            <w:tcBorders>
              <w:top w:val="nil"/>
              <w:left w:val="single" w:sz="4" w:space="0" w:color="auto"/>
              <w:bottom w:val="single" w:sz="4" w:space="0" w:color="auto"/>
              <w:right w:val="single" w:sz="4" w:space="0" w:color="auto"/>
            </w:tcBorders>
            <w:shd w:val="clear" w:color="auto" w:fill="auto"/>
            <w:vAlign w:val="center"/>
            <w:hideMark/>
          </w:tcPr>
          <w:p w14:paraId="1897A531" w14:textId="77777777" w:rsidR="005B3512" w:rsidRPr="00CC6A55" w:rsidRDefault="005B3512" w:rsidP="005B3512">
            <w:pPr>
              <w:spacing w:after="0" w:line="240" w:lineRule="auto"/>
              <w:jc w:val="right"/>
              <w:rPr>
                <w:rFonts w:ascii="Arial" w:eastAsia="Times New Roman" w:hAnsi="Arial" w:cs="Arial"/>
                <w:color w:val="000000"/>
              </w:rPr>
            </w:pPr>
            <w:r w:rsidRPr="00CC6A55">
              <w:rPr>
                <w:rFonts w:ascii="Arial" w:eastAsia="Times New Roman" w:hAnsi="Arial" w:cs="Arial"/>
                <w:color w:val="000000"/>
              </w:rPr>
              <w:t>Σύνολο:</w:t>
            </w:r>
          </w:p>
        </w:tc>
        <w:tc>
          <w:tcPr>
            <w:tcW w:w="3040" w:type="dxa"/>
            <w:tcBorders>
              <w:top w:val="nil"/>
              <w:left w:val="nil"/>
              <w:bottom w:val="single" w:sz="4" w:space="0" w:color="auto"/>
              <w:right w:val="single" w:sz="4" w:space="0" w:color="auto"/>
            </w:tcBorders>
            <w:shd w:val="clear" w:color="auto" w:fill="auto"/>
            <w:noWrap/>
            <w:vAlign w:val="center"/>
            <w:hideMark/>
          </w:tcPr>
          <w:p w14:paraId="0CA91801" w14:textId="77777777" w:rsidR="005B3512" w:rsidRPr="00CC6A55" w:rsidRDefault="005B3512" w:rsidP="005B3512">
            <w:pPr>
              <w:spacing w:after="0" w:line="240" w:lineRule="auto"/>
              <w:jc w:val="center"/>
              <w:rPr>
                <w:rFonts w:ascii="Arial" w:eastAsia="Times New Roman" w:hAnsi="Arial" w:cs="Arial"/>
                <w:color w:val="000000"/>
              </w:rPr>
            </w:pPr>
            <w:r w:rsidRPr="00CC6A55">
              <w:rPr>
                <w:rFonts w:ascii="Arial" w:eastAsia="Times New Roman" w:hAnsi="Arial" w:cs="Arial"/>
                <w:color w:val="000000"/>
              </w:rPr>
              <w:t>25</w:t>
            </w:r>
          </w:p>
        </w:tc>
        <w:tc>
          <w:tcPr>
            <w:tcW w:w="3165" w:type="dxa"/>
            <w:tcBorders>
              <w:top w:val="nil"/>
              <w:left w:val="nil"/>
              <w:bottom w:val="single" w:sz="4" w:space="0" w:color="auto"/>
              <w:right w:val="single" w:sz="4" w:space="0" w:color="auto"/>
            </w:tcBorders>
            <w:shd w:val="clear" w:color="auto" w:fill="auto"/>
            <w:noWrap/>
            <w:vAlign w:val="center"/>
            <w:hideMark/>
          </w:tcPr>
          <w:p w14:paraId="4E0A919D" w14:textId="77777777" w:rsidR="005B3512" w:rsidRPr="00CC6A55" w:rsidRDefault="005B3512" w:rsidP="005B3512">
            <w:pPr>
              <w:spacing w:after="0" w:line="240" w:lineRule="auto"/>
              <w:jc w:val="center"/>
              <w:rPr>
                <w:rFonts w:ascii="Arial" w:eastAsia="Times New Roman" w:hAnsi="Arial" w:cs="Arial"/>
                <w:color w:val="000000"/>
              </w:rPr>
            </w:pPr>
            <w:r w:rsidRPr="00CC6A55">
              <w:rPr>
                <w:rFonts w:ascii="Arial" w:eastAsia="Times New Roman" w:hAnsi="Arial" w:cs="Arial"/>
                <w:color w:val="000000"/>
              </w:rPr>
              <w:t>7</w:t>
            </w:r>
          </w:p>
        </w:tc>
        <w:tc>
          <w:tcPr>
            <w:tcW w:w="1335" w:type="dxa"/>
            <w:tcBorders>
              <w:top w:val="nil"/>
              <w:left w:val="nil"/>
              <w:bottom w:val="single" w:sz="4" w:space="0" w:color="auto"/>
              <w:right w:val="single" w:sz="4" w:space="0" w:color="auto"/>
            </w:tcBorders>
            <w:shd w:val="clear" w:color="auto" w:fill="auto"/>
            <w:noWrap/>
            <w:vAlign w:val="center"/>
            <w:hideMark/>
          </w:tcPr>
          <w:p w14:paraId="0681172B" w14:textId="77777777" w:rsidR="005B3512" w:rsidRPr="00CC6A55" w:rsidRDefault="005B3512" w:rsidP="005B3512">
            <w:pPr>
              <w:spacing w:after="0" w:line="240" w:lineRule="auto"/>
              <w:jc w:val="center"/>
              <w:rPr>
                <w:rFonts w:ascii="Arial" w:eastAsia="Times New Roman" w:hAnsi="Arial" w:cs="Arial"/>
                <w:color w:val="000000"/>
              </w:rPr>
            </w:pPr>
            <w:r w:rsidRPr="00CC6A55">
              <w:rPr>
                <w:rFonts w:ascii="Arial" w:eastAsia="Times New Roman" w:hAnsi="Arial" w:cs="Arial"/>
                <w:color w:val="000000"/>
              </w:rPr>
              <w:t>32</w:t>
            </w:r>
          </w:p>
        </w:tc>
      </w:tr>
    </w:tbl>
    <w:p w14:paraId="1D5B3AB8" w14:textId="77777777" w:rsidR="003C732C" w:rsidRPr="00CC6A55" w:rsidRDefault="003C732C" w:rsidP="003C732C">
      <w:pPr>
        <w:pStyle w:val="BodyText2"/>
        <w:spacing w:after="0" w:line="300" w:lineRule="atLeast"/>
        <w:jc w:val="left"/>
        <w:rPr>
          <w:rFonts w:cs="Arial"/>
          <w:i w:val="0"/>
          <w:iCs/>
          <w:szCs w:val="22"/>
          <w:lang w:val="el-GR"/>
        </w:rPr>
      </w:pPr>
    </w:p>
    <w:p w14:paraId="4FE86774" w14:textId="666C9475" w:rsidR="003C732C" w:rsidRPr="00CC6A55" w:rsidRDefault="003C732C" w:rsidP="003C732C">
      <w:pPr>
        <w:pStyle w:val="BodyText2"/>
        <w:spacing w:after="0" w:line="300" w:lineRule="atLeast"/>
        <w:jc w:val="left"/>
        <w:rPr>
          <w:rFonts w:cs="Arial"/>
          <w:b/>
          <w:bCs/>
          <w:i w:val="0"/>
          <w:iCs/>
          <w:szCs w:val="22"/>
          <w:u w:val="single"/>
          <w:lang w:val="el-GR"/>
        </w:rPr>
      </w:pPr>
      <w:r w:rsidRPr="00CC6A55">
        <w:rPr>
          <w:rFonts w:cs="Arial"/>
          <w:b/>
          <w:bCs/>
          <w:i w:val="0"/>
          <w:iCs/>
          <w:szCs w:val="22"/>
          <w:u w:val="single"/>
          <w:lang w:val="el-GR"/>
        </w:rPr>
        <w:t>Σημείωση:</w:t>
      </w:r>
      <w:r w:rsidRPr="00CC6A55">
        <w:rPr>
          <w:rFonts w:cs="Arial"/>
          <w:i w:val="0"/>
          <w:iCs/>
          <w:szCs w:val="22"/>
          <w:lang w:val="el-GR"/>
        </w:rPr>
        <w:t xml:space="preserve"> Η ακριβής τοποθέτηση των Αυτόματων Πωλητών θα υποδειχθεί από τον Υπεύθυνο Συντονιστή της Σύμβασης του κάθε Νοσ</w:t>
      </w:r>
      <w:r w:rsidR="005B3512" w:rsidRPr="00CC6A55">
        <w:rPr>
          <w:rFonts w:cs="Arial"/>
          <w:i w:val="0"/>
          <w:iCs/>
          <w:szCs w:val="22"/>
          <w:lang w:val="el-GR"/>
        </w:rPr>
        <w:t>ηλευτηρίου</w:t>
      </w:r>
      <w:r w:rsidRPr="00CC6A55">
        <w:rPr>
          <w:rFonts w:cs="Arial"/>
          <w:i w:val="0"/>
          <w:iCs/>
          <w:szCs w:val="22"/>
          <w:lang w:val="el-GR"/>
        </w:rPr>
        <w:t>.</w:t>
      </w:r>
    </w:p>
    <w:p w14:paraId="7D9A9497" w14:textId="77777777" w:rsidR="003C732C" w:rsidRPr="00CC6A55" w:rsidRDefault="003C732C" w:rsidP="00A53E2B">
      <w:pPr>
        <w:tabs>
          <w:tab w:val="left" w:pos="4140"/>
          <w:tab w:val="left" w:pos="4230"/>
        </w:tabs>
        <w:jc w:val="center"/>
        <w:rPr>
          <w:rFonts w:ascii="Arial" w:hAnsi="Arial" w:cs="Arial"/>
          <w:b/>
          <w:iCs/>
        </w:rPr>
      </w:pPr>
    </w:p>
    <w:p w14:paraId="51352F68" w14:textId="51AE39CB" w:rsidR="003C732C" w:rsidRPr="00CC6A55" w:rsidRDefault="003C732C" w:rsidP="00A53E2B">
      <w:pPr>
        <w:ind w:left="720"/>
        <w:jc w:val="center"/>
        <w:rPr>
          <w:rFonts w:ascii="Arial" w:hAnsi="Arial" w:cs="Arial"/>
          <w:b/>
          <w:iCs/>
          <w:u w:val="single"/>
        </w:rPr>
      </w:pPr>
    </w:p>
    <w:p w14:paraId="23EBF87D" w14:textId="75E1665F" w:rsidR="00AF042E" w:rsidRPr="00CC6A55" w:rsidRDefault="00AF042E" w:rsidP="00A53E2B">
      <w:pPr>
        <w:ind w:left="720"/>
        <w:jc w:val="center"/>
        <w:rPr>
          <w:rFonts w:ascii="Arial" w:hAnsi="Arial" w:cs="Arial"/>
          <w:b/>
          <w:iCs/>
          <w:u w:val="single"/>
        </w:rPr>
      </w:pPr>
    </w:p>
    <w:p w14:paraId="63212FF6" w14:textId="0B39EE7A" w:rsidR="00064983" w:rsidRPr="00CC6A55" w:rsidRDefault="00064983" w:rsidP="00A53E2B">
      <w:pPr>
        <w:ind w:left="720"/>
        <w:jc w:val="center"/>
        <w:rPr>
          <w:rFonts w:ascii="Arial" w:hAnsi="Arial" w:cs="Arial"/>
          <w:b/>
          <w:iCs/>
          <w:u w:val="single"/>
        </w:rPr>
      </w:pPr>
    </w:p>
    <w:p w14:paraId="487E6655" w14:textId="3428A492" w:rsidR="00064983" w:rsidRPr="00CC6A55" w:rsidRDefault="00064983" w:rsidP="00A53E2B">
      <w:pPr>
        <w:ind w:left="720"/>
        <w:jc w:val="center"/>
        <w:rPr>
          <w:rFonts w:ascii="Arial" w:hAnsi="Arial" w:cs="Arial"/>
          <w:b/>
          <w:iCs/>
          <w:u w:val="single"/>
        </w:rPr>
      </w:pPr>
    </w:p>
    <w:p w14:paraId="163E38C7" w14:textId="6C14E58F" w:rsidR="00064983" w:rsidRPr="00CC6A55" w:rsidRDefault="00064983" w:rsidP="00A53E2B">
      <w:pPr>
        <w:ind w:left="720"/>
        <w:jc w:val="center"/>
        <w:rPr>
          <w:rFonts w:ascii="Arial" w:hAnsi="Arial" w:cs="Arial"/>
          <w:b/>
          <w:iCs/>
          <w:u w:val="single"/>
        </w:rPr>
      </w:pPr>
    </w:p>
    <w:p w14:paraId="78B792C9" w14:textId="35872254" w:rsidR="00064983" w:rsidRPr="00CC6A55" w:rsidRDefault="00064983" w:rsidP="00A53E2B">
      <w:pPr>
        <w:ind w:left="720"/>
        <w:jc w:val="center"/>
        <w:rPr>
          <w:rFonts w:ascii="Arial" w:hAnsi="Arial" w:cs="Arial"/>
          <w:b/>
          <w:iCs/>
          <w:u w:val="single"/>
        </w:rPr>
      </w:pPr>
    </w:p>
    <w:p w14:paraId="1C3CCD5B" w14:textId="77777777" w:rsidR="00064983" w:rsidRPr="00CC6A55" w:rsidRDefault="00064983" w:rsidP="00A53E2B">
      <w:pPr>
        <w:ind w:left="720"/>
        <w:jc w:val="center"/>
        <w:rPr>
          <w:rFonts w:ascii="Arial" w:hAnsi="Arial" w:cs="Arial"/>
          <w:b/>
          <w:iCs/>
          <w:u w:val="single"/>
        </w:rPr>
      </w:pPr>
    </w:p>
    <w:p w14:paraId="165375B6" w14:textId="1AD78ADB" w:rsidR="00AF042E" w:rsidRPr="00CC6A55" w:rsidRDefault="00AF042E" w:rsidP="00A53E2B">
      <w:pPr>
        <w:ind w:left="720"/>
        <w:jc w:val="center"/>
        <w:rPr>
          <w:rFonts w:ascii="Arial" w:hAnsi="Arial" w:cs="Arial"/>
          <w:b/>
          <w:iCs/>
          <w:u w:val="single"/>
        </w:rPr>
      </w:pPr>
    </w:p>
    <w:p w14:paraId="2B215C92" w14:textId="39E91BDD" w:rsidR="00AF042E" w:rsidRPr="00CC6A55" w:rsidRDefault="00AF042E" w:rsidP="00137117">
      <w:pPr>
        <w:rPr>
          <w:rFonts w:ascii="Arial" w:hAnsi="Arial" w:cs="Arial"/>
          <w:b/>
          <w:iCs/>
          <w:u w:val="single"/>
        </w:rPr>
      </w:pPr>
    </w:p>
    <w:p w14:paraId="05EC4F5D" w14:textId="77777777" w:rsidR="005B3512" w:rsidRPr="00CC6A55" w:rsidRDefault="005B3512" w:rsidP="00137117">
      <w:pPr>
        <w:rPr>
          <w:rFonts w:ascii="Arial" w:hAnsi="Arial" w:cs="Arial"/>
          <w:b/>
          <w:iCs/>
          <w:u w:val="single"/>
        </w:rPr>
      </w:pPr>
    </w:p>
    <w:p w14:paraId="75D8D9C0" w14:textId="77777777" w:rsidR="005B3512" w:rsidRPr="00CC6A55" w:rsidRDefault="005B3512" w:rsidP="00137117">
      <w:pPr>
        <w:rPr>
          <w:rFonts w:ascii="Arial" w:hAnsi="Arial" w:cs="Arial"/>
          <w:b/>
          <w:iCs/>
          <w:u w:val="single"/>
        </w:rPr>
      </w:pPr>
    </w:p>
    <w:p w14:paraId="5A6790FF" w14:textId="77777777" w:rsidR="00AF042E" w:rsidRPr="00CC6A55" w:rsidRDefault="00AF042E" w:rsidP="004D4EC3">
      <w:pPr>
        <w:rPr>
          <w:rFonts w:ascii="Arial" w:hAnsi="Arial" w:cs="Arial"/>
          <w:b/>
          <w:iCs/>
          <w:u w:val="single"/>
        </w:rPr>
      </w:pPr>
    </w:p>
    <w:p w14:paraId="4BF7C4BD" w14:textId="7687EF27" w:rsidR="00AF042E" w:rsidRPr="00CC6A55" w:rsidRDefault="003C732C" w:rsidP="007B7C22">
      <w:pPr>
        <w:tabs>
          <w:tab w:val="left" w:pos="4140"/>
          <w:tab w:val="left" w:pos="4230"/>
        </w:tabs>
        <w:jc w:val="center"/>
        <w:rPr>
          <w:rFonts w:ascii="Arial" w:hAnsi="Arial" w:cs="Arial"/>
          <w:b/>
          <w:iCs/>
          <w:u w:val="single"/>
        </w:rPr>
      </w:pPr>
      <w:r w:rsidRPr="00CC6A55">
        <w:rPr>
          <w:rFonts w:ascii="Arial" w:hAnsi="Arial" w:cs="Arial"/>
          <w:b/>
          <w:iCs/>
          <w:u w:val="single"/>
        </w:rPr>
        <w:lastRenderedPageBreak/>
        <w:t>Π</w:t>
      </w:r>
      <w:r w:rsidR="00202933" w:rsidRPr="00CC6A55">
        <w:rPr>
          <w:rFonts w:ascii="Arial" w:hAnsi="Arial" w:cs="Arial"/>
          <w:b/>
          <w:iCs/>
          <w:u w:val="single"/>
        </w:rPr>
        <w:t>αράρτημα</w:t>
      </w:r>
      <w:r w:rsidRPr="00CC6A55">
        <w:rPr>
          <w:rFonts w:ascii="Arial" w:hAnsi="Arial" w:cs="Arial"/>
          <w:b/>
          <w:iCs/>
          <w:u w:val="single"/>
        </w:rPr>
        <w:t xml:space="preserve"> 2</w:t>
      </w:r>
    </w:p>
    <w:p w14:paraId="25802B75" w14:textId="77777777" w:rsidR="003C732C" w:rsidRPr="00CC6A55" w:rsidRDefault="003C732C">
      <w:pPr>
        <w:pStyle w:val="Heading2"/>
        <w:numPr>
          <w:ilvl w:val="0"/>
          <w:numId w:val="15"/>
        </w:numPr>
        <w:rPr>
          <w:i w:val="0"/>
          <w:iCs/>
          <w:sz w:val="22"/>
          <w:szCs w:val="22"/>
          <w:u w:val="single"/>
        </w:rPr>
      </w:pPr>
      <w:r w:rsidRPr="00CC6A55">
        <w:rPr>
          <w:i w:val="0"/>
          <w:iCs/>
          <w:sz w:val="22"/>
          <w:szCs w:val="22"/>
          <w:u w:val="single"/>
        </w:rPr>
        <w:t>Γενικές Υποχρεώσεις Αναδόχου</w:t>
      </w:r>
      <w:r w:rsidRPr="00CC6A55">
        <w:rPr>
          <w:i w:val="0"/>
          <w:iCs/>
          <w:sz w:val="22"/>
          <w:szCs w:val="22"/>
          <w:u w:val="single"/>
          <w:lang w:val="el-GR"/>
        </w:rPr>
        <w:t xml:space="preserve"> </w:t>
      </w:r>
    </w:p>
    <w:p w14:paraId="410FE073" w14:textId="77777777" w:rsidR="003C732C" w:rsidRPr="00CC6A55" w:rsidRDefault="003C732C">
      <w:pPr>
        <w:pStyle w:val="ListParagraph"/>
        <w:numPr>
          <w:ilvl w:val="0"/>
          <w:numId w:val="8"/>
        </w:numPr>
        <w:overflowPunct w:val="0"/>
        <w:autoSpaceDE w:val="0"/>
        <w:autoSpaceDN w:val="0"/>
        <w:adjustRightInd w:val="0"/>
        <w:spacing w:before="240" w:after="0" w:line="300" w:lineRule="atLeast"/>
        <w:jc w:val="both"/>
        <w:textAlignment w:val="baseline"/>
        <w:rPr>
          <w:rFonts w:ascii="Arial" w:eastAsia="Times New Roman" w:hAnsi="Arial" w:cs="Arial"/>
          <w:color w:val="000000"/>
          <w:lang w:eastAsia="en-US"/>
        </w:rPr>
      </w:pPr>
      <w:r w:rsidRPr="00CC6A55">
        <w:rPr>
          <w:rFonts w:ascii="Arial" w:eastAsia="Times New Roman" w:hAnsi="Arial" w:cs="Arial"/>
          <w:color w:val="000000"/>
          <w:lang w:eastAsia="en-US"/>
        </w:rPr>
        <w:t xml:space="preserve">Ο Ανάδοχος θα αναλάβει να εφαρμόσει τους ακόλουθους όρους: </w:t>
      </w:r>
    </w:p>
    <w:p w14:paraId="1922776B" w14:textId="77777777" w:rsidR="003C732C" w:rsidRPr="00CC6A55" w:rsidRDefault="003C732C" w:rsidP="003C732C">
      <w:pPr>
        <w:overflowPunct w:val="0"/>
        <w:autoSpaceDE w:val="0"/>
        <w:autoSpaceDN w:val="0"/>
        <w:adjustRightInd w:val="0"/>
        <w:spacing w:after="0" w:line="300" w:lineRule="atLeast"/>
        <w:jc w:val="both"/>
        <w:textAlignment w:val="baseline"/>
        <w:rPr>
          <w:rFonts w:ascii="Arial" w:eastAsia="Times New Roman" w:hAnsi="Arial" w:cs="Arial"/>
          <w:color w:val="000000"/>
          <w:lang w:eastAsia="en-US"/>
        </w:rPr>
      </w:pPr>
    </w:p>
    <w:p w14:paraId="5A4BFCF7" w14:textId="77777777" w:rsidR="003C732C" w:rsidRPr="00CC6A55" w:rsidRDefault="003C732C">
      <w:pPr>
        <w:pStyle w:val="ListParagraph"/>
        <w:numPr>
          <w:ilvl w:val="0"/>
          <w:numId w:val="9"/>
        </w:numPr>
        <w:overflowPunct w:val="0"/>
        <w:autoSpaceDE w:val="0"/>
        <w:autoSpaceDN w:val="0"/>
        <w:adjustRightInd w:val="0"/>
        <w:spacing w:after="0"/>
        <w:jc w:val="both"/>
        <w:rPr>
          <w:rFonts w:ascii="Arial" w:hAnsi="Arial" w:cs="Arial"/>
          <w:color w:val="000000"/>
        </w:rPr>
      </w:pPr>
      <w:r w:rsidRPr="00CC6A55">
        <w:rPr>
          <w:rFonts w:ascii="Arial" w:hAnsi="Arial" w:cs="Arial"/>
          <w:color w:val="000000"/>
        </w:rPr>
        <w:t xml:space="preserve">Θα έχει την ευθύνη για την αγορά / ενοικίαση, εγκατάσταση, συντήρηση και λειτουργία των Αυτόματων Μηχανών Πώλησης. </w:t>
      </w:r>
    </w:p>
    <w:p w14:paraId="3034794E" w14:textId="07CB953A" w:rsidR="003C732C" w:rsidRPr="00CC6A55" w:rsidRDefault="003C732C">
      <w:pPr>
        <w:pStyle w:val="ListParagraph"/>
        <w:numPr>
          <w:ilvl w:val="0"/>
          <w:numId w:val="9"/>
        </w:numPr>
        <w:spacing w:after="0"/>
        <w:jc w:val="both"/>
        <w:rPr>
          <w:rFonts w:ascii="Arial" w:hAnsi="Arial" w:cs="Arial"/>
          <w:color w:val="000000"/>
        </w:rPr>
      </w:pPr>
      <w:r w:rsidRPr="00CC6A55">
        <w:rPr>
          <w:rFonts w:ascii="Arial" w:hAnsi="Arial" w:cs="Arial"/>
          <w:color w:val="000000"/>
        </w:rPr>
        <w:t xml:space="preserve">Θα έχει την ευθύνη για την τροφοδοσία των Αυτόματων Μηχανών Πώλησης ούτως ώστε να είναι διαθέσιμα ανά πάσα στιγμή όλα τα </w:t>
      </w:r>
      <w:r w:rsidR="00221400" w:rsidRPr="00CC6A55">
        <w:rPr>
          <w:rFonts w:ascii="Arial" w:hAnsi="Arial" w:cs="Arial"/>
          <w:color w:val="000000"/>
        </w:rPr>
        <w:t>Υποχρεωτικά Προϊόντα που αναφέρονται στην οικονομική προσφορά</w:t>
      </w:r>
      <w:r w:rsidRPr="00CC6A55">
        <w:rPr>
          <w:rFonts w:ascii="Arial" w:hAnsi="Arial" w:cs="Arial"/>
          <w:color w:val="000000"/>
        </w:rPr>
        <w:t>.</w:t>
      </w:r>
    </w:p>
    <w:p w14:paraId="681E7C8D" w14:textId="77777777" w:rsidR="003C732C" w:rsidRPr="00CC6A55" w:rsidRDefault="003C732C">
      <w:pPr>
        <w:pStyle w:val="ListParagraph"/>
        <w:numPr>
          <w:ilvl w:val="0"/>
          <w:numId w:val="9"/>
        </w:numPr>
        <w:tabs>
          <w:tab w:val="left" w:pos="1080"/>
        </w:tabs>
        <w:spacing w:after="0"/>
        <w:jc w:val="both"/>
        <w:rPr>
          <w:rFonts w:ascii="Arial" w:hAnsi="Arial" w:cs="Arial"/>
          <w:color w:val="000000"/>
        </w:rPr>
      </w:pPr>
      <w:r w:rsidRPr="00CC6A55">
        <w:rPr>
          <w:rFonts w:ascii="Arial" w:hAnsi="Arial" w:cs="Arial"/>
          <w:color w:val="000000"/>
        </w:rPr>
        <w:t xml:space="preserve">Θα έχει την ευθύνη ασφάλισης των Αυτόματων Μηχανών Πώλησης από παντός κινδύνου. </w:t>
      </w:r>
    </w:p>
    <w:p w14:paraId="749D178B" w14:textId="77777777" w:rsidR="003C732C" w:rsidRPr="00CC6A55" w:rsidRDefault="003C732C">
      <w:pPr>
        <w:pStyle w:val="ListParagraph"/>
        <w:numPr>
          <w:ilvl w:val="0"/>
          <w:numId w:val="9"/>
        </w:numPr>
        <w:jc w:val="both"/>
        <w:rPr>
          <w:rFonts w:ascii="Arial" w:hAnsi="Arial" w:cs="Arial"/>
          <w:color w:val="000000"/>
        </w:rPr>
      </w:pPr>
      <w:r w:rsidRPr="00CC6A55">
        <w:rPr>
          <w:rFonts w:ascii="Arial" w:hAnsi="Arial" w:cs="Arial"/>
          <w:color w:val="000000"/>
        </w:rPr>
        <w:t xml:space="preserve">Θα καταβάλλει για κάθε Αυτόματη Μηχανή Πώλησης €25 τον μήνα για κατανάλωση ηλεκτρικού ρεύματος προς </w:t>
      </w:r>
      <w:r w:rsidRPr="00CC6A55">
        <w:rPr>
          <w:rFonts w:ascii="Arial" w:hAnsi="Arial" w:cs="Arial"/>
          <w:iCs/>
        </w:rPr>
        <w:t>το Λογιστήριο της Διεύθυνσης των Νοσοκομείων</w:t>
      </w:r>
      <w:r w:rsidRPr="00CC6A55">
        <w:rPr>
          <w:rFonts w:ascii="Arial" w:hAnsi="Arial" w:cs="Arial"/>
          <w:color w:val="000000"/>
        </w:rPr>
        <w:t xml:space="preserve">. </w:t>
      </w:r>
    </w:p>
    <w:p w14:paraId="499D2608" w14:textId="77777777" w:rsidR="003C732C" w:rsidRPr="00CC6A55" w:rsidRDefault="003C732C" w:rsidP="003C732C">
      <w:pPr>
        <w:pStyle w:val="ListParagraph"/>
        <w:ind w:left="1080"/>
        <w:jc w:val="both"/>
        <w:rPr>
          <w:rFonts w:ascii="Arial" w:hAnsi="Arial" w:cs="Arial"/>
          <w:color w:val="000000"/>
        </w:rPr>
      </w:pPr>
    </w:p>
    <w:p w14:paraId="2CC8E889" w14:textId="25E5BB23" w:rsidR="003C732C" w:rsidRPr="00CC6A55" w:rsidRDefault="003C732C">
      <w:pPr>
        <w:pStyle w:val="ListParagraph"/>
        <w:numPr>
          <w:ilvl w:val="0"/>
          <w:numId w:val="8"/>
        </w:numPr>
        <w:overflowPunct w:val="0"/>
        <w:autoSpaceDE w:val="0"/>
        <w:autoSpaceDN w:val="0"/>
        <w:adjustRightInd w:val="0"/>
        <w:spacing w:before="240" w:line="300" w:lineRule="atLeast"/>
        <w:jc w:val="both"/>
        <w:textAlignment w:val="baseline"/>
        <w:rPr>
          <w:rFonts w:ascii="Arial" w:eastAsia="Times New Roman" w:hAnsi="Arial" w:cs="Arial"/>
          <w:color w:val="000000"/>
          <w:lang w:eastAsia="en-US"/>
        </w:rPr>
      </w:pPr>
      <w:r w:rsidRPr="00CC6A55">
        <w:rPr>
          <w:rFonts w:ascii="Arial" w:eastAsia="Times New Roman" w:hAnsi="Arial" w:cs="Arial"/>
          <w:color w:val="000000"/>
          <w:lang w:eastAsia="en-US"/>
        </w:rPr>
        <w:t>Εγκατάσταση Αυτόματων Μηχανών Πώλησης:</w:t>
      </w:r>
    </w:p>
    <w:p w14:paraId="7948E409" w14:textId="77777777" w:rsidR="00AF042E" w:rsidRPr="00CC6A55" w:rsidRDefault="00AF042E" w:rsidP="00AF042E">
      <w:pPr>
        <w:pStyle w:val="ListParagraph"/>
        <w:overflowPunct w:val="0"/>
        <w:autoSpaceDE w:val="0"/>
        <w:autoSpaceDN w:val="0"/>
        <w:adjustRightInd w:val="0"/>
        <w:spacing w:before="240" w:line="300" w:lineRule="atLeast"/>
        <w:ind w:left="360"/>
        <w:jc w:val="both"/>
        <w:textAlignment w:val="baseline"/>
        <w:rPr>
          <w:rFonts w:ascii="Arial" w:eastAsia="Times New Roman" w:hAnsi="Arial" w:cs="Arial"/>
          <w:color w:val="000000"/>
          <w:lang w:eastAsia="en-US"/>
        </w:rPr>
      </w:pPr>
    </w:p>
    <w:p w14:paraId="328D8B44" w14:textId="77777777" w:rsidR="003C732C" w:rsidRPr="00CC6A55" w:rsidRDefault="003C732C">
      <w:pPr>
        <w:pStyle w:val="ListParagraph"/>
        <w:numPr>
          <w:ilvl w:val="0"/>
          <w:numId w:val="10"/>
        </w:numPr>
        <w:tabs>
          <w:tab w:val="left" w:pos="426"/>
        </w:tabs>
        <w:spacing w:before="240" w:after="0"/>
        <w:ind w:left="1080"/>
        <w:jc w:val="both"/>
        <w:rPr>
          <w:rFonts w:ascii="Arial" w:hAnsi="Arial" w:cs="Arial"/>
          <w:color w:val="000000"/>
        </w:rPr>
      </w:pPr>
      <w:r w:rsidRPr="00CC6A55">
        <w:rPr>
          <w:rFonts w:ascii="Arial" w:hAnsi="Arial" w:cs="Arial"/>
          <w:color w:val="000000"/>
        </w:rPr>
        <w:t>Η λειτουργία των Αυτόματων Μηχανών Πώλησης θα είναι συνεχής, ο δε εφοδιασμός τούτων με υλικά θα πραγματοποιείται με μέριμνα του Αναδόχου μία ή περισσότερες φορές την ημέρα, ανάλογα με την κατανάλωση, και σε όλες τις εργάσιμες ημέρες.  Για το σκοπό αυτό, η όλη κατανάλωση και λειτουργία αυτών θα βρίσκονται υπό την ευθύνη του Αναδόχου.</w:t>
      </w:r>
    </w:p>
    <w:p w14:paraId="7B246BB8" w14:textId="12418177" w:rsidR="003C732C" w:rsidRPr="00CC6A55" w:rsidRDefault="003C732C">
      <w:pPr>
        <w:pStyle w:val="ListParagraph"/>
        <w:numPr>
          <w:ilvl w:val="0"/>
          <w:numId w:val="10"/>
        </w:numPr>
        <w:tabs>
          <w:tab w:val="left" w:pos="284"/>
        </w:tabs>
        <w:spacing w:before="240" w:after="0"/>
        <w:ind w:left="1080"/>
        <w:jc w:val="both"/>
        <w:rPr>
          <w:rFonts w:ascii="Arial" w:hAnsi="Arial" w:cs="Arial"/>
          <w:color w:val="000000"/>
        </w:rPr>
      </w:pPr>
      <w:r w:rsidRPr="00CC6A55">
        <w:rPr>
          <w:rFonts w:ascii="Arial" w:hAnsi="Arial" w:cs="Arial"/>
          <w:color w:val="000000"/>
        </w:rPr>
        <w:t>Η</w:t>
      </w:r>
      <w:r w:rsidR="002B3709" w:rsidRPr="00CC6A55">
        <w:rPr>
          <w:rFonts w:ascii="Arial" w:hAnsi="Arial" w:cs="Arial"/>
          <w:color w:val="000000"/>
        </w:rPr>
        <w:t xml:space="preserve"> ασφαλή</w:t>
      </w:r>
      <w:r w:rsidRPr="00CC6A55">
        <w:rPr>
          <w:rFonts w:ascii="Arial" w:hAnsi="Arial" w:cs="Arial"/>
          <w:color w:val="000000"/>
        </w:rPr>
        <w:t xml:space="preserve"> μεταφορά των ειδών</w:t>
      </w:r>
      <w:r w:rsidR="002B3709" w:rsidRPr="00CC6A55">
        <w:rPr>
          <w:rFonts w:ascii="Arial" w:hAnsi="Arial" w:cs="Arial"/>
          <w:color w:val="000000"/>
        </w:rPr>
        <w:t xml:space="preserve"> για την τροφοδοσία των Αυτόματων Μηχανών</w:t>
      </w:r>
      <w:r w:rsidRPr="00CC6A55">
        <w:rPr>
          <w:rFonts w:ascii="Arial" w:hAnsi="Arial" w:cs="Arial"/>
          <w:color w:val="000000"/>
        </w:rPr>
        <w:t xml:space="preserve"> </w:t>
      </w:r>
      <w:r w:rsidR="002B3709" w:rsidRPr="00CC6A55">
        <w:rPr>
          <w:rFonts w:ascii="Arial" w:hAnsi="Arial" w:cs="Arial"/>
          <w:color w:val="000000"/>
        </w:rPr>
        <w:t>είναι ευθύνη του Αναδόχου</w:t>
      </w:r>
      <w:r w:rsidRPr="00CC6A55">
        <w:rPr>
          <w:rFonts w:ascii="Arial" w:hAnsi="Arial" w:cs="Arial"/>
          <w:color w:val="000000"/>
        </w:rPr>
        <w:t>.</w:t>
      </w:r>
    </w:p>
    <w:p w14:paraId="634C8986" w14:textId="77777777" w:rsidR="003C732C" w:rsidRPr="00CC6A55" w:rsidRDefault="003C732C" w:rsidP="003C732C">
      <w:pPr>
        <w:pStyle w:val="ListParagraph"/>
        <w:spacing w:before="240"/>
        <w:ind w:left="0"/>
        <w:jc w:val="both"/>
        <w:rPr>
          <w:rFonts w:ascii="Arial" w:hAnsi="Arial" w:cs="Arial"/>
          <w:color w:val="000000"/>
        </w:rPr>
      </w:pPr>
    </w:p>
    <w:p w14:paraId="0A44D29E" w14:textId="77777777" w:rsidR="003C732C" w:rsidRPr="00CC6A55" w:rsidRDefault="003C732C">
      <w:pPr>
        <w:pStyle w:val="ListParagraph"/>
        <w:numPr>
          <w:ilvl w:val="0"/>
          <w:numId w:val="7"/>
        </w:numPr>
        <w:tabs>
          <w:tab w:val="left" w:pos="360"/>
        </w:tabs>
        <w:overflowPunct w:val="0"/>
        <w:autoSpaceDE w:val="0"/>
        <w:autoSpaceDN w:val="0"/>
        <w:adjustRightInd w:val="0"/>
        <w:spacing w:line="240" w:lineRule="auto"/>
        <w:ind w:left="2770" w:hanging="2770"/>
        <w:contextualSpacing w:val="0"/>
        <w:jc w:val="both"/>
        <w:rPr>
          <w:rFonts w:ascii="Arial" w:hAnsi="Arial" w:cs="Arial"/>
          <w:color w:val="000000"/>
        </w:rPr>
      </w:pPr>
      <w:r w:rsidRPr="00CC6A55">
        <w:rPr>
          <w:rFonts w:ascii="Arial" w:hAnsi="Arial" w:cs="Arial"/>
          <w:color w:val="000000"/>
        </w:rPr>
        <w:t>Προϊόντα – Τιμές – Κέρματα</w:t>
      </w:r>
      <w:r w:rsidRPr="00CC6A55">
        <w:rPr>
          <w:rFonts w:ascii="Arial" w:hAnsi="Arial" w:cs="Arial"/>
          <w:color w:val="000000"/>
          <w:lang w:val="en-GB"/>
        </w:rPr>
        <w:t>:</w:t>
      </w:r>
    </w:p>
    <w:p w14:paraId="332A7311" w14:textId="1B69BDF6" w:rsidR="002A68AA" w:rsidRPr="00CC6A55" w:rsidRDefault="002A68AA">
      <w:pPr>
        <w:pStyle w:val="ListParagraph"/>
        <w:numPr>
          <w:ilvl w:val="0"/>
          <w:numId w:val="11"/>
        </w:numPr>
        <w:tabs>
          <w:tab w:val="left" w:pos="567"/>
        </w:tabs>
        <w:spacing w:after="0"/>
        <w:jc w:val="both"/>
        <w:rPr>
          <w:rFonts w:ascii="Arial" w:hAnsi="Arial" w:cs="Arial"/>
          <w:color w:val="000000"/>
        </w:rPr>
      </w:pPr>
      <w:r w:rsidRPr="00CC6A55">
        <w:rPr>
          <w:rFonts w:ascii="Arial" w:hAnsi="Arial" w:cs="Arial"/>
          <w:color w:val="000000"/>
        </w:rPr>
        <w:t>Οι Αυτόματες Μηχανές Πώλησης</w:t>
      </w:r>
      <w:r w:rsidR="00006B35" w:rsidRPr="00CC6A55">
        <w:rPr>
          <w:rFonts w:ascii="Arial" w:hAnsi="Arial" w:cs="Arial"/>
          <w:color w:val="000000"/>
        </w:rPr>
        <w:t xml:space="preserve"> θα προσφέρουν τουλάχιστον τα</w:t>
      </w:r>
      <w:r w:rsidR="002B3709" w:rsidRPr="00CC6A55">
        <w:rPr>
          <w:rFonts w:ascii="Arial" w:hAnsi="Arial" w:cs="Arial"/>
          <w:color w:val="000000"/>
        </w:rPr>
        <w:t xml:space="preserve"> προϊόντα που αναφέρονται στην οικονομική προσφορά.</w:t>
      </w:r>
    </w:p>
    <w:p w14:paraId="6BAF59EC" w14:textId="1068846A" w:rsidR="003C732C" w:rsidRPr="00CC6A55" w:rsidRDefault="003C732C">
      <w:pPr>
        <w:pStyle w:val="ListParagraph"/>
        <w:numPr>
          <w:ilvl w:val="0"/>
          <w:numId w:val="11"/>
        </w:numPr>
        <w:tabs>
          <w:tab w:val="left" w:pos="567"/>
        </w:tabs>
        <w:spacing w:after="0"/>
        <w:jc w:val="both"/>
        <w:rPr>
          <w:rFonts w:ascii="Arial" w:hAnsi="Arial" w:cs="Arial"/>
          <w:color w:val="000000"/>
        </w:rPr>
      </w:pPr>
      <w:r w:rsidRPr="00CC6A55">
        <w:rPr>
          <w:rFonts w:ascii="Arial" w:hAnsi="Arial" w:cs="Arial"/>
          <w:color w:val="000000"/>
        </w:rPr>
        <w:t>Τα είδη και οι τιμές των ροφημάτων και σνακ που θα προσφέρονται στις Αυτόματες Μηχανές Πώλησης θα υποβληθούν με την</w:t>
      </w:r>
      <w:r w:rsidR="00B4415D" w:rsidRPr="00CC6A55">
        <w:rPr>
          <w:rFonts w:ascii="Arial" w:hAnsi="Arial" w:cs="Arial"/>
          <w:color w:val="000000"/>
        </w:rPr>
        <w:t xml:space="preserve"> </w:t>
      </w:r>
      <w:r w:rsidR="00B31C44" w:rsidRPr="00CC6A55">
        <w:rPr>
          <w:rFonts w:ascii="Arial" w:hAnsi="Arial" w:cs="Arial"/>
          <w:color w:val="000000"/>
        </w:rPr>
        <w:t>Ο</w:t>
      </w:r>
      <w:r w:rsidR="00B4415D" w:rsidRPr="00CC6A55">
        <w:rPr>
          <w:rFonts w:ascii="Arial" w:hAnsi="Arial" w:cs="Arial"/>
          <w:color w:val="000000"/>
        </w:rPr>
        <w:t>ικονομική</w:t>
      </w:r>
      <w:r w:rsidRPr="00CC6A55">
        <w:rPr>
          <w:rFonts w:ascii="Arial" w:hAnsi="Arial" w:cs="Arial"/>
          <w:color w:val="000000"/>
        </w:rPr>
        <w:t xml:space="preserve"> </w:t>
      </w:r>
      <w:r w:rsidR="00B31C44" w:rsidRPr="00CC6A55">
        <w:rPr>
          <w:rFonts w:ascii="Arial" w:hAnsi="Arial" w:cs="Arial"/>
          <w:color w:val="000000"/>
        </w:rPr>
        <w:t>Π</w:t>
      </w:r>
      <w:r w:rsidRPr="00CC6A55">
        <w:rPr>
          <w:rFonts w:ascii="Arial" w:hAnsi="Arial" w:cs="Arial"/>
          <w:color w:val="000000"/>
        </w:rPr>
        <w:t xml:space="preserve">ροσφορά στο </w:t>
      </w:r>
      <w:r w:rsidRPr="00CC6A55">
        <w:rPr>
          <w:rFonts w:ascii="Arial" w:hAnsi="Arial" w:cs="Arial"/>
          <w:b/>
          <w:bCs/>
          <w:color w:val="000000"/>
        </w:rPr>
        <w:t>Έντυπο 1</w:t>
      </w:r>
      <w:r w:rsidRPr="00CC6A55">
        <w:rPr>
          <w:rFonts w:ascii="Arial" w:hAnsi="Arial" w:cs="Arial"/>
          <w:color w:val="000000"/>
        </w:rPr>
        <w:t>.</w:t>
      </w:r>
    </w:p>
    <w:p w14:paraId="7BD25DD4" w14:textId="0F00030D" w:rsidR="005A37EE" w:rsidRPr="00CC6A55" w:rsidRDefault="003C732C">
      <w:pPr>
        <w:pStyle w:val="ListParagraph"/>
        <w:numPr>
          <w:ilvl w:val="0"/>
          <w:numId w:val="11"/>
        </w:numPr>
        <w:tabs>
          <w:tab w:val="left" w:pos="567"/>
        </w:tabs>
        <w:spacing w:after="0"/>
        <w:jc w:val="both"/>
        <w:rPr>
          <w:rFonts w:ascii="Arial" w:hAnsi="Arial" w:cs="Arial"/>
          <w:color w:val="000000"/>
        </w:rPr>
      </w:pPr>
      <w:r w:rsidRPr="00CC6A55">
        <w:rPr>
          <w:rFonts w:ascii="Arial" w:hAnsi="Arial" w:cs="Arial"/>
          <w:color w:val="000000"/>
        </w:rPr>
        <w:t xml:space="preserve">Μετά την ανάθεση της Σύμβασης, ο Ανάδοχος, εάν το επιθυμεί, μπορεί να υποβάλει για έγκριση προς την Αναθέτουσα Αρχή αίτημα για προσφορά νέων ειδών ζεστών ή/και κρύων ροφημάτων ή/και σνακ. </w:t>
      </w:r>
      <w:r w:rsidR="005A37EE" w:rsidRPr="00CC6A55">
        <w:rPr>
          <w:rFonts w:ascii="Arial" w:hAnsi="Arial" w:cs="Arial"/>
          <w:color w:val="000000"/>
        </w:rPr>
        <w:t xml:space="preserve">Η Αναθέτουσα Αρχή </w:t>
      </w:r>
      <w:r w:rsidR="00E93D7D" w:rsidRPr="00CC6A55">
        <w:rPr>
          <w:rFonts w:ascii="Arial" w:hAnsi="Arial" w:cs="Arial"/>
          <w:color w:val="000000"/>
        </w:rPr>
        <w:t>έχει δικαίωμα να αποδεχθεί ή να απορρίψει το σχετικό αίτημα.</w:t>
      </w:r>
    </w:p>
    <w:p w14:paraId="4119A959" w14:textId="17D768FA" w:rsidR="003C732C" w:rsidRPr="00CC6A55" w:rsidRDefault="00C43B61">
      <w:pPr>
        <w:pStyle w:val="ListParagraph"/>
        <w:numPr>
          <w:ilvl w:val="0"/>
          <w:numId w:val="11"/>
        </w:numPr>
        <w:tabs>
          <w:tab w:val="left" w:pos="567"/>
        </w:tabs>
        <w:spacing w:after="0"/>
        <w:jc w:val="both"/>
        <w:rPr>
          <w:rFonts w:ascii="Arial" w:hAnsi="Arial" w:cs="Arial"/>
          <w:color w:val="000000"/>
        </w:rPr>
      </w:pPr>
      <w:r w:rsidRPr="00CC6A55">
        <w:rPr>
          <w:rFonts w:ascii="Arial" w:hAnsi="Arial" w:cs="Arial"/>
          <w:color w:val="000000"/>
        </w:rPr>
        <w:t xml:space="preserve">Η Αναθέτουσα Αρχή </w:t>
      </w:r>
      <w:r w:rsidR="003C732C" w:rsidRPr="00CC6A55">
        <w:rPr>
          <w:rFonts w:ascii="Arial" w:hAnsi="Arial" w:cs="Arial"/>
          <w:color w:val="000000"/>
        </w:rPr>
        <w:t xml:space="preserve">έχει </w:t>
      </w:r>
      <w:r w:rsidR="00E93D7D" w:rsidRPr="00CC6A55">
        <w:rPr>
          <w:rFonts w:ascii="Arial" w:hAnsi="Arial" w:cs="Arial"/>
          <w:color w:val="000000"/>
        </w:rPr>
        <w:t xml:space="preserve">επίσης </w:t>
      </w:r>
      <w:r w:rsidR="003C732C" w:rsidRPr="00CC6A55">
        <w:rPr>
          <w:rFonts w:ascii="Arial" w:hAnsi="Arial" w:cs="Arial"/>
          <w:color w:val="000000"/>
        </w:rPr>
        <w:t>το δικαίωμα να απαιτήσει την πρόσθεση ή την αφαίρεση προσφερόμενων ειδών από τις Αυτόματες Μηχανές Πώλησης.</w:t>
      </w:r>
      <w:r w:rsidRPr="00CC6A55">
        <w:rPr>
          <w:rFonts w:ascii="Arial" w:hAnsi="Arial" w:cs="Arial"/>
          <w:color w:val="000000"/>
        </w:rPr>
        <w:t xml:space="preserve"> </w:t>
      </w:r>
    </w:p>
    <w:p w14:paraId="494BBA44" w14:textId="20B8DB2F" w:rsidR="005A37EE" w:rsidRPr="00CC6A55" w:rsidRDefault="009F541E">
      <w:pPr>
        <w:pStyle w:val="ListParagraph"/>
        <w:numPr>
          <w:ilvl w:val="0"/>
          <w:numId w:val="11"/>
        </w:numPr>
        <w:tabs>
          <w:tab w:val="left" w:pos="567"/>
        </w:tabs>
        <w:spacing w:after="0"/>
        <w:jc w:val="both"/>
        <w:rPr>
          <w:rFonts w:ascii="Arial" w:hAnsi="Arial" w:cs="Arial"/>
          <w:color w:val="000000"/>
        </w:rPr>
      </w:pPr>
      <w:r w:rsidRPr="00CC6A55">
        <w:rPr>
          <w:rFonts w:ascii="Arial" w:hAnsi="Arial" w:cs="Arial"/>
          <w:color w:val="000000"/>
        </w:rPr>
        <w:t>Ο Ανάδοχος θα μπορεί να προσφέρει και άλλα είδη (εκτός από τα υποχρεωτικά) νοουμένου ότι αυτά και οι τιμές τους θα συμφωνηθούν / εγκριθούν τον Διευθυντή του Νοσοκομείου ή εξουσιοδοτημένο αντιπρόσωπο του και οι οποίες δεν πρέπει να ξεπερνούν τις αντίστοιχες υφιστάμενες τιμές της αγοράς.</w:t>
      </w:r>
    </w:p>
    <w:p w14:paraId="73840976" w14:textId="541A576A" w:rsidR="002B3709" w:rsidRPr="00CC6A55" w:rsidRDefault="003C732C" w:rsidP="002B3709">
      <w:pPr>
        <w:pStyle w:val="ListParagraph"/>
        <w:numPr>
          <w:ilvl w:val="0"/>
          <w:numId w:val="11"/>
        </w:numPr>
        <w:tabs>
          <w:tab w:val="left" w:pos="567"/>
        </w:tabs>
        <w:spacing w:after="0"/>
        <w:jc w:val="both"/>
        <w:rPr>
          <w:rFonts w:ascii="Arial" w:hAnsi="Arial" w:cs="Arial"/>
          <w:color w:val="000000"/>
        </w:rPr>
      </w:pPr>
      <w:r w:rsidRPr="00CC6A55">
        <w:rPr>
          <w:rFonts w:ascii="Arial" w:hAnsi="Arial" w:cs="Arial"/>
          <w:color w:val="000000"/>
        </w:rPr>
        <w:t xml:space="preserve">Οι Αυτόματες Μηχανές Πώλησης θα </w:t>
      </w:r>
      <w:r w:rsidR="002B3709" w:rsidRPr="00CC6A55">
        <w:rPr>
          <w:rFonts w:ascii="Arial" w:hAnsi="Arial" w:cs="Arial"/>
          <w:color w:val="000000"/>
        </w:rPr>
        <w:t xml:space="preserve">πρέπει </w:t>
      </w:r>
      <w:r w:rsidRPr="00CC6A55">
        <w:rPr>
          <w:rFonts w:ascii="Arial" w:hAnsi="Arial" w:cs="Arial"/>
          <w:color w:val="000000"/>
        </w:rPr>
        <w:t xml:space="preserve">δέχονται κέρματα </w:t>
      </w:r>
      <w:r w:rsidR="00CB2C88" w:rsidRPr="00CC6A55">
        <w:rPr>
          <w:rFonts w:ascii="Arial" w:hAnsi="Arial" w:cs="Arial"/>
          <w:color w:val="000000"/>
        </w:rPr>
        <w:t xml:space="preserve">από πέντε (5) </w:t>
      </w:r>
      <w:proofErr w:type="spellStart"/>
      <w:r w:rsidR="00CB2C88" w:rsidRPr="00CC6A55">
        <w:rPr>
          <w:rFonts w:ascii="Arial" w:hAnsi="Arial" w:cs="Arial"/>
          <w:color w:val="000000"/>
        </w:rPr>
        <w:t>σεντ</w:t>
      </w:r>
      <w:proofErr w:type="spellEnd"/>
      <w:r w:rsidR="00CB2C88" w:rsidRPr="00CC6A55">
        <w:rPr>
          <w:rFonts w:ascii="Arial" w:hAnsi="Arial" w:cs="Arial"/>
          <w:color w:val="000000"/>
        </w:rPr>
        <w:t xml:space="preserve"> </w:t>
      </w:r>
      <w:r w:rsidRPr="00CC6A55">
        <w:rPr>
          <w:rFonts w:ascii="Arial" w:hAnsi="Arial" w:cs="Arial"/>
          <w:color w:val="000000"/>
        </w:rPr>
        <w:t>μέχρι δύο (2) ευρώ και θα έχουν τη δυνατότητα να επιστρέφουν ρέστα μετά από κάθε πώληση.</w:t>
      </w:r>
    </w:p>
    <w:p w14:paraId="73A4278E" w14:textId="58C34CF9" w:rsidR="00A83A82" w:rsidRPr="00CC6A55" w:rsidRDefault="00A83A82">
      <w:pPr>
        <w:pStyle w:val="ListParagraph"/>
        <w:numPr>
          <w:ilvl w:val="0"/>
          <w:numId w:val="11"/>
        </w:numPr>
        <w:tabs>
          <w:tab w:val="left" w:pos="567"/>
        </w:tabs>
        <w:spacing w:after="0"/>
        <w:jc w:val="both"/>
        <w:rPr>
          <w:rFonts w:ascii="Arial" w:hAnsi="Arial" w:cs="Arial"/>
          <w:color w:val="000000"/>
        </w:rPr>
      </w:pPr>
      <w:r w:rsidRPr="00CC6A55">
        <w:rPr>
          <w:rFonts w:ascii="Arial" w:hAnsi="Arial" w:cs="Arial"/>
          <w:color w:val="000000"/>
        </w:rPr>
        <w:t xml:space="preserve">Ο Ανάδοχος θα διατηρεί αναρτημένο τιμοκατάλογο σε περίοπτη θέση σε όλες τις Αυτόματες Μηχανές Πώλησης, υπογραμμένο από τον Διευθυντή του Νοσοκομείου ή εξουσιοδοτημένο αντιπρόσωπό του. </w:t>
      </w:r>
    </w:p>
    <w:p w14:paraId="33678A3A" w14:textId="77777777" w:rsidR="003C732C" w:rsidRPr="00CC6A55" w:rsidRDefault="003C732C" w:rsidP="003C732C">
      <w:pPr>
        <w:tabs>
          <w:tab w:val="left" w:pos="567"/>
        </w:tabs>
        <w:spacing w:after="0"/>
        <w:jc w:val="both"/>
        <w:rPr>
          <w:rFonts w:ascii="Arial" w:hAnsi="Arial" w:cs="Arial"/>
          <w:color w:val="000000"/>
        </w:rPr>
      </w:pPr>
    </w:p>
    <w:p w14:paraId="262E95AF" w14:textId="77777777" w:rsidR="003C732C" w:rsidRPr="00CC6A55" w:rsidRDefault="003C732C">
      <w:pPr>
        <w:pStyle w:val="ListParagraph"/>
        <w:numPr>
          <w:ilvl w:val="0"/>
          <w:numId w:val="7"/>
        </w:numPr>
        <w:tabs>
          <w:tab w:val="left" w:pos="630"/>
        </w:tabs>
        <w:overflowPunct w:val="0"/>
        <w:autoSpaceDE w:val="0"/>
        <w:autoSpaceDN w:val="0"/>
        <w:adjustRightInd w:val="0"/>
        <w:spacing w:after="0" w:line="240" w:lineRule="auto"/>
        <w:ind w:left="360"/>
        <w:contextualSpacing w:val="0"/>
        <w:jc w:val="both"/>
        <w:rPr>
          <w:rFonts w:ascii="Arial" w:hAnsi="Arial" w:cs="Arial"/>
          <w:color w:val="000000"/>
        </w:rPr>
      </w:pPr>
      <w:r w:rsidRPr="00CC6A55">
        <w:rPr>
          <w:rFonts w:ascii="Arial" w:hAnsi="Arial" w:cs="Arial"/>
          <w:color w:val="000000"/>
        </w:rPr>
        <w:t>Κατάσταση/Συντήρηση Ασφάλιση και Έξοδα Εγκατάστασης Αυτόματων Μηχανημάτων</w:t>
      </w:r>
      <w:r w:rsidRPr="00CC6A55">
        <w:rPr>
          <w:rFonts w:ascii="Arial" w:hAnsi="Arial" w:cs="Arial"/>
          <w:color w:val="000000"/>
          <w:lang w:eastAsia="zh-CN"/>
        </w:rPr>
        <w:t xml:space="preserve"> </w:t>
      </w:r>
      <w:r w:rsidRPr="00CC6A55">
        <w:rPr>
          <w:rFonts w:ascii="Arial" w:hAnsi="Arial" w:cs="Arial"/>
          <w:color w:val="000000"/>
        </w:rPr>
        <w:t>Πώλησης:</w:t>
      </w:r>
    </w:p>
    <w:p w14:paraId="64312068" w14:textId="77777777" w:rsidR="003C732C" w:rsidRPr="00CC6A55" w:rsidRDefault="003C732C" w:rsidP="003C732C">
      <w:pPr>
        <w:pStyle w:val="ListParagraph"/>
        <w:tabs>
          <w:tab w:val="left" w:pos="426"/>
        </w:tabs>
        <w:overflowPunct w:val="0"/>
        <w:autoSpaceDE w:val="0"/>
        <w:autoSpaceDN w:val="0"/>
        <w:adjustRightInd w:val="0"/>
        <w:ind w:left="3196"/>
        <w:jc w:val="both"/>
        <w:rPr>
          <w:rFonts w:ascii="Arial" w:hAnsi="Arial" w:cs="Arial"/>
          <w:color w:val="000000"/>
        </w:rPr>
      </w:pPr>
    </w:p>
    <w:p w14:paraId="4BB51AB6" w14:textId="202C0DBE" w:rsidR="003C732C" w:rsidRPr="00CC6A55" w:rsidRDefault="003C732C">
      <w:pPr>
        <w:pStyle w:val="ListParagraph"/>
        <w:numPr>
          <w:ilvl w:val="0"/>
          <w:numId w:val="12"/>
        </w:numPr>
        <w:tabs>
          <w:tab w:val="left" w:pos="709"/>
        </w:tabs>
        <w:overflowPunct w:val="0"/>
        <w:autoSpaceDE w:val="0"/>
        <w:autoSpaceDN w:val="0"/>
        <w:adjustRightInd w:val="0"/>
        <w:spacing w:after="0"/>
        <w:jc w:val="both"/>
        <w:rPr>
          <w:rFonts w:ascii="Arial" w:hAnsi="Arial" w:cs="Arial"/>
          <w:color w:val="000000"/>
        </w:rPr>
      </w:pPr>
      <w:r w:rsidRPr="00CC6A55">
        <w:rPr>
          <w:rFonts w:ascii="Arial" w:hAnsi="Arial" w:cs="Arial"/>
          <w:color w:val="000000"/>
        </w:rPr>
        <w:t xml:space="preserve">Οι Αυτόματες Μηχανές Πώλησης που θα </w:t>
      </w:r>
      <w:r w:rsidRPr="00CC6A55">
        <w:rPr>
          <w:rFonts w:ascii="Arial" w:hAnsi="Arial" w:cs="Arial"/>
        </w:rPr>
        <w:t xml:space="preserve">τοποθετηθούν </w:t>
      </w:r>
      <w:r w:rsidR="00524657" w:rsidRPr="00631343">
        <w:rPr>
          <w:rFonts w:ascii="Arial" w:hAnsi="Arial" w:cs="Arial"/>
        </w:rPr>
        <w:t xml:space="preserve">θα πρέπει να είναι πλήρως λειτουργικές και χωρίς να παρουσιάζουν τεχνικά προβλήματα/βλάβες κατά την διάρκεια που θα είναι τοποθετημένες στους χώρους του </w:t>
      </w:r>
      <w:proofErr w:type="spellStart"/>
      <w:r w:rsidR="00524657" w:rsidRPr="00631343">
        <w:rPr>
          <w:rFonts w:ascii="Arial" w:hAnsi="Arial" w:cs="Arial"/>
        </w:rPr>
        <w:t>ΟΚΥπΥ</w:t>
      </w:r>
      <w:proofErr w:type="spellEnd"/>
      <w:r w:rsidRPr="00631343">
        <w:rPr>
          <w:rFonts w:ascii="Arial" w:hAnsi="Arial" w:cs="Arial"/>
        </w:rPr>
        <w:t xml:space="preserve">. Θα συντηρούνται </w:t>
      </w:r>
      <w:r w:rsidRPr="00CC6A55">
        <w:rPr>
          <w:rFonts w:ascii="Arial" w:hAnsi="Arial" w:cs="Arial"/>
        </w:rPr>
        <w:t xml:space="preserve">και θα καθαρίζονται τακτικά με μέριμνα και δαπάνη του Αδειούχου. Τα υλικά κατασκευής των Αυτόματων Μηχανών Πώλησης θα συνάδουν με </w:t>
      </w:r>
      <w:r w:rsidRPr="00CC6A55">
        <w:rPr>
          <w:rFonts w:ascii="Arial" w:hAnsi="Arial" w:cs="Arial"/>
          <w:color w:val="000000"/>
        </w:rPr>
        <w:t xml:space="preserve">τις πρόνοιες των περί υγιεινής και επισήμου ελέγχου των τροφίμων κανονισμούς και ήτοι να είναι από ανοξείδωτο χάλυβα η άλλο εγκεκριμένο υλικό που δεν έχει απορροφητικότητα.  Οι Αυτόματες Μηχανές Πώλησης θα έχουν τις κατάλληλες άδειες λειτουργίας ή/και πιστοποιητικά </w:t>
      </w:r>
      <w:proofErr w:type="spellStart"/>
      <w:r w:rsidRPr="00CC6A55">
        <w:rPr>
          <w:rFonts w:ascii="Arial" w:hAnsi="Arial" w:cs="Arial"/>
          <w:color w:val="000000"/>
        </w:rPr>
        <w:t>καταλληλότητας</w:t>
      </w:r>
      <w:proofErr w:type="spellEnd"/>
      <w:r w:rsidRPr="00CC6A55">
        <w:rPr>
          <w:rFonts w:ascii="Arial" w:hAnsi="Arial" w:cs="Arial"/>
          <w:color w:val="000000"/>
        </w:rPr>
        <w:t xml:space="preserve"> από τις αρμόδιες αρχές της Κυπριακής Δημοκρατίας και εγκεκριμένες από την Ηλεκτρομηχανολογική Υπηρεσία.</w:t>
      </w:r>
    </w:p>
    <w:p w14:paraId="7DCE854A" w14:textId="0449905D" w:rsidR="003C732C" w:rsidRPr="00CC6A55" w:rsidRDefault="003C732C">
      <w:pPr>
        <w:pStyle w:val="ListParagraph"/>
        <w:numPr>
          <w:ilvl w:val="0"/>
          <w:numId w:val="12"/>
        </w:numPr>
        <w:tabs>
          <w:tab w:val="left" w:pos="709"/>
        </w:tabs>
        <w:overflowPunct w:val="0"/>
        <w:autoSpaceDE w:val="0"/>
        <w:autoSpaceDN w:val="0"/>
        <w:adjustRightInd w:val="0"/>
        <w:spacing w:after="0"/>
        <w:jc w:val="both"/>
        <w:rPr>
          <w:rFonts w:ascii="Arial" w:hAnsi="Arial" w:cs="Arial"/>
          <w:color w:val="000000"/>
        </w:rPr>
      </w:pPr>
      <w:r w:rsidRPr="00CC6A55">
        <w:rPr>
          <w:rFonts w:ascii="Arial" w:hAnsi="Arial" w:cs="Arial"/>
          <w:color w:val="000000"/>
        </w:rPr>
        <w:t>Για τυχόν βλάβες οι οποίες διαπιστώνονται είτε από τον Ανάδοχο είτε από τ</w:t>
      </w:r>
      <w:r w:rsidR="00C43B61" w:rsidRPr="00CC6A55">
        <w:rPr>
          <w:rFonts w:ascii="Arial" w:hAnsi="Arial" w:cs="Arial"/>
          <w:color w:val="000000"/>
        </w:rPr>
        <w:t>η</w:t>
      </w:r>
      <w:r w:rsidRPr="00CC6A55">
        <w:rPr>
          <w:rFonts w:ascii="Arial" w:hAnsi="Arial" w:cs="Arial"/>
          <w:color w:val="000000"/>
        </w:rPr>
        <w:t xml:space="preserve">ν </w:t>
      </w:r>
      <w:r w:rsidR="00C43B61" w:rsidRPr="00CC6A55">
        <w:rPr>
          <w:rFonts w:ascii="Arial" w:hAnsi="Arial" w:cs="Arial"/>
          <w:color w:val="000000"/>
        </w:rPr>
        <w:t>Αναθέτουσα Αρχή</w:t>
      </w:r>
      <w:r w:rsidRPr="00CC6A55">
        <w:rPr>
          <w:rFonts w:ascii="Arial" w:hAnsi="Arial" w:cs="Arial"/>
          <w:color w:val="000000"/>
        </w:rPr>
        <w:t xml:space="preserve"> </w:t>
      </w:r>
      <w:r w:rsidR="00C43B61" w:rsidRPr="00CC6A55">
        <w:rPr>
          <w:rFonts w:ascii="Arial" w:hAnsi="Arial" w:cs="Arial"/>
          <w:color w:val="000000"/>
        </w:rPr>
        <w:t xml:space="preserve">η οποία </w:t>
      </w:r>
      <w:r w:rsidRPr="00CC6A55">
        <w:rPr>
          <w:rFonts w:ascii="Arial" w:hAnsi="Arial" w:cs="Arial"/>
          <w:color w:val="000000"/>
        </w:rPr>
        <w:t xml:space="preserve">ειδοποιεί άμεσα αυτόν, θα επιλαμβάνεται ο ίδιος (ο Ανάδοχος), ο οποίος υποχρεούται να ενεργήσει για την αποκατάστασή του, εντός χρονικού διαστήματος </w:t>
      </w:r>
      <w:r w:rsidRPr="00CC6A55">
        <w:rPr>
          <w:rFonts w:ascii="Arial" w:hAnsi="Arial" w:cs="Arial"/>
          <w:color w:val="000000"/>
          <w:u w:val="single"/>
        </w:rPr>
        <w:t>είκοσι τεσσάρων (24) ωρών</w:t>
      </w:r>
      <w:r w:rsidRPr="00CC6A55">
        <w:rPr>
          <w:rFonts w:ascii="Arial" w:hAnsi="Arial" w:cs="Arial"/>
          <w:color w:val="000000"/>
        </w:rPr>
        <w:t xml:space="preserve"> από την ειδοποίησή του.  Σε περίπτωση </w:t>
      </w:r>
      <w:r w:rsidR="00C43B61" w:rsidRPr="00CC6A55">
        <w:rPr>
          <w:rFonts w:ascii="Arial" w:hAnsi="Arial" w:cs="Arial"/>
          <w:color w:val="000000"/>
        </w:rPr>
        <w:t xml:space="preserve">επαρκώς αιτιολογημένης </w:t>
      </w:r>
      <w:r w:rsidRPr="00CC6A55">
        <w:rPr>
          <w:rFonts w:ascii="Arial" w:hAnsi="Arial" w:cs="Arial"/>
          <w:color w:val="000000"/>
        </w:rPr>
        <w:t>αδυναμίας επιδιόρθωσης/επισκευής της Αυτόματης Μηχανής Πώλησης, ο Α</w:t>
      </w:r>
      <w:r w:rsidR="00C43B61" w:rsidRPr="00CC6A55">
        <w:rPr>
          <w:rFonts w:ascii="Arial" w:hAnsi="Arial" w:cs="Arial"/>
          <w:color w:val="000000"/>
        </w:rPr>
        <w:t>νάδοχος</w:t>
      </w:r>
      <w:r w:rsidRPr="00CC6A55">
        <w:rPr>
          <w:rFonts w:ascii="Arial" w:hAnsi="Arial" w:cs="Arial"/>
          <w:color w:val="000000"/>
        </w:rPr>
        <w:t xml:space="preserve"> υποχρεούται σε αντικατάσταση αυτής σε χρονικό διάστημα εντός </w:t>
      </w:r>
      <w:r w:rsidR="008E2FD8">
        <w:rPr>
          <w:rFonts w:ascii="Arial" w:hAnsi="Arial" w:cs="Arial"/>
          <w:color w:val="000000"/>
        </w:rPr>
        <w:t>πέντε (5) ημερών</w:t>
      </w:r>
      <w:r w:rsidRPr="00CC6A55">
        <w:rPr>
          <w:rFonts w:ascii="Arial" w:hAnsi="Arial" w:cs="Arial"/>
          <w:color w:val="000000"/>
        </w:rPr>
        <w:t>.</w:t>
      </w:r>
      <w:r w:rsidR="00C43B61" w:rsidRPr="00CC6A55">
        <w:rPr>
          <w:rFonts w:ascii="Arial" w:hAnsi="Arial" w:cs="Arial"/>
          <w:color w:val="000000"/>
        </w:rPr>
        <w:t xml:space="preserve"> </w:t>
      </w:r>
    </w:p>
    <w:p w14:paraId="76DC6B87" w14:textId="36424484" w:rsidR="003C732C" w:rsidRPr="00CC6A55" w:rsidRDefault="00C43B61">
      <w:pPr>
        <w:pStyle w:val="ListParagraph"/>
        <w:numPr>
          <w:ilvl w:val="0"/>
          <w:numId w:val="12"/>
        </w:numPr>
        <w:tabs>
          <w:tab w:val="left" w:pos="709"/>
        </w:tabs>
        <w:overflowPunct w:val="0"/>
        <w:autoSpaceDE w:val="0"/>
        <w:autoSpaceDN w:val="0"/>
        <w:adjustRightInd w:val="0"/>
        <w:spacing w:after="0"/>
        <w:jc w:val="both"/>
        <w:rPr>
          <w:rFonts w:ascii="Arial" w:hAnsi="Arial" w:cs="Arial"/>
          <w:color w:val="000000"/>
        </w:rPr>
      </w:pPr>
      <w:r w:rsidRPr="00CC6A55">
        <w:rPr>
          <w:rFonts w:ascii="Arial" w:hAnsi="Arial" w:cs="Arial"/>
          <w:color w:val="000000"/>
        </w:rPr>
        <w:t xml:space="preserve">Η Αναθέτουσα Αρχή </w:t>
      </w:r>
      <w:r w:rsidR="003C732C" w:rsidRPr="00CC6A55">
        <w:rPr>
          <w:rFonts w:ascii="Arial" w:hAnsi="Arial" w:cs="Arial"/>
          <w:color w:val="000000"/>
        </w:rPr>
        <w:t xml:space="preserve">δε θα φέρει καμία ευθύνη για οποιαδήποτε βλάβη ή ζημιά </w:t>
      </w:r>
      <w:r w:rsidR="00BA1A5A" w:rsidRPr="00CC6A55">
        <w:rPr>
          <w:rFonts w:ascii="Arial" w:hAnsi="Arial" w:cs="Arial"/>
          <w:color w:val="000000"/>
        </w:rPr>
        <w:t xml:space="preserve">ή φυσιολογική φθορά </w:t>
      </w:r>
      <w:r w:rsidR="003C732C" w:rsidRPr="00CC6A55">
        <w:rPr>
          <w:rFonts w:ascii="Arial" w:hAnsi="Arial" w:cs="Arial"/>
          <w:color w:val="000000"/>
        </w:rPr>
        <w:t>προκληθεί στις Αυτόματες Μηχανές Πώλησης,</w:t>
      </w:r>
      <w:r w:rsidR="00BA1A5A" w:rsidRPr="00CC6A55">
        <w:rPr>
          <w:rFonts w:ascii="Arial" w:hAnsi="Arial" w:cs="Arial"/>
          <w:color w:val="000000"/>
        </w:rPr>
        <w:t xml:space="preserve"> ή/και στο περιεχόμενο τους, περιλαμβανομένης απώλειας ή/και κλοπής χρημάτων ή/και περιεχομένου των </w:t>
      </w:r>
      <w:r w:rsidRPr="00CC6A55">
        <w:rPr>
          <w:rFonts w:ascii="Arial" w:hAnsi="Arial" w:cs="Arial"/>
          <w:color w:val="000000"/>
        </w:rPr>
        <w:t>Αυτόματων Μηχανών Πώλησης</w:t>
      </w:r>
      <w:r w:rsidR="00BA1A5A" w:rsidRPr="00CC6A55">
        <w:rPr>
          <w:rFonts w:ascii="Arial" w:hAnsi="Arial" w:cs="Arial"/>
          <w:color w:val="000000"/>
        </w:rPr>
        <w:t>, απ’ οπουδήποτε και αν προέρχεται, περιλαμβανομένης και διακοπής του ηλεκτρικού ρεύματος, και ανεξάρτητα του ποιος προκάλεσε ή/και υπό ποιες συνθήκες προκλήθηκε η ζημιά ή/και απώλεια</w:t>
      </w:r>
      <w:r w:rsidR="003C732C" w:rsidRPr="00CC6A55">
        <w:rPr>
          <w:rFonts w:ascii="Arial" w:hAnsi="Arial" w:cs="Arial"/>
          <w:color w:val="000000"/>
        </w:rPr>
        <w:t>.</w:t>
      </w:r>
      <w:r w:rsidRPr="00CC6A55">
        <w:rPr>
          <w:rFonts w:ascii="Arial" w:hAnsi="Arial" w:cs="Arial"/>
          <w:color w:val="000000"/>
        </w:rPr>
        <w:t xml:space="preserve"> </w:t>
      </w:r>
    </w:p>
    <w:p w14:paraId="04F44CC8" w14:textId="44BAFE5E" w:rsidR="00A83A82" w:rsidRPr="00CC6A55" w:rsidRDefault="00A83A82">
      <w:pPr>
        <w:pStyle w:val="ListParagraph"/>
        <w:numPr>
          <w:ilvl w:val="0"/>
          <w:numId w:val="12"/>
        </w:numPr>
        <w:tabs>
          <w:tab w:val="left" w:pos="709"/>
        </w:tabs>
        <w:overflowPunct w:val="0"/>
        <w:autoSpaceDE w:val="0"/>
        <w:autoSpaceDN w:val="0"/>
        <w:adjustRightInd w:val="0"/>
        <w:spacing w:after="0"/>
        <w:jc w:val="both"/>
        <w:rPr>
          <w:rFonts w:ascii="Arial" w:hAnsi="Arial" w:cs="Arial"/>
          <w:color w:val="000000"/>
        </w:rPr>
      </w:pPr>
      <w:r w:rsidRPr="00CC6A55">
        <w:rPr>
          <w:rFonts w:ascii="Arial" w:hAnsi="Arial" w:cs="Arial"/>
          <w:color w:val="000000"/>
        </w:rPr>
        <w:t xml:space="preserve">Στις Αυτόματες Μηχανές Πώλησης θα πρέπει να αναγράφεται τηλέφωνο στο οποίο οποιοσδήποτε να μπορεί να αποταθεί για υποβολή παραπόνου ή για αναφορά βλάβης. </w:t>
      </w:r>
    </w:p>
    <w:p w14:paraId="01161FCB" w14:textId="241908DC" w:rsidR="003C732C" w:rsidRPr="00CC6A55" w:rsidRDefault="003C732C">
      <w:pPr>
        <w:pStyle w:val="ListParagraph"/>
        <w:numPr>
          <w:ilvl w:val="0"/>
          <w:numId w:val="12"/>
        </w:numPr>
        <w:tabs>
          <w:tab w:val="left" w:pos="709"/>
        </w:tabs>
        <w:overflowPunct w:val="0"/>
        <w:autoSpaceDE w:val="0"/>
        <w:autoSpaceDN w:val="0"/>
        <w:adjustRightInd w:val="0"/>
        <w:spacing w:after="0"/>
        <w:jc w:val="both"/>
        <w:rPr>
          <w:rFonts w:ascii="Arial" w:hAnsi="Arial" w:cs="Arial"/>
          <w:color w:val="000000"/>
        </w:rPr>
      </w:pPr>
      <w:r w:rsidRPr="00CC6A55">
        <w:rPr>
          <w:rFonts w:ascii="Arial" w:hAnsi="Arial" w:cs="Arial"/>
          <w:color w:val="000000"/>
        </w:rPr>
        <w:t xml:space="preserve">Όλα τα έξοδα εγκατάστασης, σύνδεσης, λειτουργίας και αποσύνδεσης μετά τη λήξη </w:t>
      </w:r>
      <w:r w:rsidR="00BA1A5A" w:rsidRPr="00CC6A55">
        <w:rPr>
          <w:rFonts w:ascii="Arial" w:hAnsi="Arial" w:cs="Arial"/>
          <w:color w:val="000000"/>
        </w:rPr>
        <w:t>της σύμβασης</w:t>
      </w:r>
      <w:r w:rsidRPr="00CC6A55">
        <w:rPr>
          <w:rFonts w:ascii="Arial" w:hAnsi="Arial" w:cs="Arial"/>
          <w:color w:val="000000"/>
        </w:rPr>
        <w:t xml:space="preserve"> (όπως καλώδια, πρίζες, καλωδιώσεις, εργατικά, στέγαστρο κ</w:t>
      </w:r>
      <w:r w:rsidR="00BA1A5A" w:rsidRPr="00CC6A55">
        <w:rPr>
          <w:rFonts w:ascii="Arial" w:hAnsi="Arial" w:cs="Arial"/>
          <w:color w:val="000000"/>
        </w:rPr>
        <w:t>τλ.</w:t>
      </w:r>
      <w:r w:rsidRPr="00CC6A55">
        <w:rPr>
          <w:rFonts w:ascii="Arial" w:hAnsi="Arial" w:cs="Arial"/>
          <w:color w:val="000000"/>
        </w:rPr>
        <w:t>) της κάθε Αυτόματης Μηχανής Πώλησης, θα βαρύνουν αποκλειστικά τον Α</w:t>
      </w:r>
      <w:r w:rsidR="00BA1A5A" w:rsidRPr="00CC6A55">
        <w:rPr>
          <w:rFonts w:ascii="Arial" w:hAnsi="Arial" w:cs="Arial"/>
          <w:color w:val="000000"/>
        </w:rPr>
        <w:t>νάδοχο</w:t>
      </w:r>
      <w:r w:rsidRPr="00CC6A55">
        <w:rPr>
          <w:rFonts w:ascii="Arial" w:hAnsi="Arial" w:cs="Arial"/>
          <w:color w:val="000000"/>
        </w:rPr>
        <w:t>.</w:t>
      </w:r>
    </w:p>
    <w:p w14:paraId="31EE271F" w14:textId="77777777" w:rsidR="003C732C" w:rsidRPr="00CC6A55" w:rsidRDefault="003C732C" w:rsidP="003C732C">
      <w:pPr>
        <w:pStyle w:val="ListParagraph"/>
        <w:ind w:left="1146"/>
        <w:rPr>
          <w:rFonts w:ascii="Arial" w:hAnsi="Arial" w:cs="Arial"/>
        </w:rPr>
      </w:pPr>
    </w:p>
    <w:p w14:paraId="26D172DB" w14:textId="64D4E7FC" w:rsidR="003C732C" w:rsidRPr="00CC6A55" w:rsidRDefault="003C732C">
      <w:pPr>
        <w:pStyle w:val="ListParagraph"/>
        <w:numPr>
          <w:ilvl w:val="0"/>
          <w:numId w:val="7"/>
        </w:numPr>
        <w:tabs>
          <w:tab w:val="left" w:pos="426"/>
        </w:tabs>
        <w:autoSpaceDN w:val="0"/>
        <w:spacing w:before="240" w:line="240" w:lineRule="auto"/>
        <w:ind w:left="426" w:hanging="426"/>
        <w:contextualSpacing w:val="0"/>
        <w:jc w:val="both"/>
        <w:rPr>
          <w:rFonts w:ascii="Arial" w:hAnsi="Arial" w:cs="Arial"/>
          <w:color w:val="000000"/>
        </w:rPr>
      </w:pPr>
      <w:r w:rsidRPr="00CC6A55">
        <w:rPr>
          <w:rFonts w:ascii="Arial" w:hAnsi="Arial" w:cs="Arial"/>
          <w:color w:val="000000"/>
        </w:rPr>
        <w:t>Ο Α</w:t>
      </w:r>
      <w:r w:rsidR="00BA1A5A" w:rsidRPr="00CC6A55">
        <w:rPr>
          <w:rFonts w:ascii="Arial" w:hAnsi="Arial" w:cs="Arial"/>
          <w:color w:val="000000"/>
        </w:rPr>
        <w:t>νάδο</w:t>
      </w:r>
      <w:r w:rsidRPr="00CC6A55">
        <w:rPr>
          <w:rFonts w:ascii="Arial" w:hAnsi="Arial" w:cs="Arial"/>
          <w:color w:val="000000"/>
        </w:rPr>
        <w:t xml:space="preserve">χος υποχρεούται να διατηρεί τις Αυτόματες Μηχανές Πώλησης καθαρές και σε καλή από υγιεινής άποψης κατάσταση, που να ικανοποιούν τις Υγειονομικές Υπηρεσίες και την Αναθέτουσα Αρχή ή τους εξουσιοδοτημένους αντιπρόσωπους της. </w:t>
      </w:r>
    </w:p>
    <w:p w14:paraId="680B85C1" w14:textId="6264DF0E" w:rsidR="003C732C" w:rsidRPr="00CC6A55" w:rsidRDefault="003C732C">
      <w:pPr>
        <w:pStyle w:val="ListParagraph"/>
        <w:numPr>
          <w:ilvl w:val="0"/>
          <w:numId w:val="7"/>
        </w:numPr>
        <w:tabs>
          <w:tab w:val="left" w:pos="426"/>
        </w:tabs>
        <w:overflowPunct w:val="0"/>
        <w:autoSpaceDE w:val="0"/>
        <w:autoSpaceDN w:val="0"/>
        <w:adjustRightInd w:val="0"/>
        <w:spacing w:before="240" w:after="0" w:line="240" w:lineRule="auto"/>
        <w:ind w:left="426" w:hanging="426"/>
        <w:contextualSpacing w:val="0"/>
        <w:jc w:val="both"/>
        <w:rPr>
          <w:rFonts w:ascii="Arial" w:hAnsi="Arial" w:cs="Arial"/>
          <w:color w:val="000000"/>
        </w:rPr>
      </w:pPr>
      <w:r w:rsidRPr="00CC6A55">
        <w:rPr>
          <w:rFonts w:ascii="Arial" w:hAnsi="Arial" w:cs="Arial"/>
          <w:color w:val="000000"/>
        </w:rPr>
        <w:t xml:space="preserve">Ο </w:t>
      </w:r>
      <w:r w:rsidR="00BA1A5A" w:rsidRPr="00CC6A55">
        <w:rPr>
          <w:rFonts w:ascii="Arial" w:hAnsi="Arial" w:cs="Arial"/>
          <w:color w:val="000000"/>
        </w:rPr>
        <w:t>Ανάδοχος</w:t>
      </w:r>
      <w:r w:rsidRPr="00CC6A55">
        <w:rPr>
          <w:rFonts w:ascii="Arial" w:hAnsi="Arial" w:cs="Arial"/>
          <w:color w:val="000000"/>
        </w:rPr>
        <w:t xml:space="preserve"> υποχρεούται να παρέχει στην Αναθέτουσα Αρχή, τους εξουσιοδοτημένους αντιπρόσωπους του και τα αρμόδια Κυβερνητικά Τμήματα το δικαιώματα επιθεώρησης σχετικά με την τήρηση του όρου πιο πάνω.</w:t>
      </w:r>
    </w:p>
    <w:p w14:paraId="1F0584B2" w14:textId="76FDC659" w:rsidR="003C732C" w:rsidRPr="00CC6A55" w:rsidRDefault="003C732C">
      <w:pPr>
        <w:pStyle w:val="ListParagraph"/>
        <w:numPr>
          <w:ilvl w:val="0"/>
          <w:numId w:val="7"/>
        </w:numPr>
        <w:tabs>
          <w:tab w:val="left" w:pos="426"/>
        </w:tabs>
        <w:autoSpaceDN w:val="0"/>
        <w:spacing w:before="240" w:line="240" w:lineRule="auto"/>
        <w:ind w:left="426" w:hanging="426"/>
        <w:contextualSpacing w:val="0"/>
        <w:jc w:val="both"/>
        <w:rPr>
          <w:rFonts w:ascii="Arial" w:hAnsi="Arial" w:cs="Arial"/>
          <w:color w:val="000000"/>
        </w:rPr>
      </w:pPr>
      <w:r w:rsidRPr="00CC6A55">
        <w:rPr>
          <w:rFonts w:ascii="Arial" w:hAnsi="Arial" w:cs="Arial"/>
          <w:color w:val="000000"/>
        </w:rPr>
        <w:t xml:space="preserve">Ο </w:t>
      </w:r>
      <w:r w:rsidR="00BA1A5A" w:rsidRPr="00CC6A55">
        <w:rPr>
          <w:rFonts w:ascii="Arial" w:hAnsi="Arial" w:cs="Arial"/>
          <w:color w:val="000000"/>
        </w:rPr>
        <w:t>Ανάδοχος</w:t>
      </w:r>
      <w:r w:rsidRPr="00CC6A55">
        <w:rPr>
          <w:rFonts w:ascii="Arial" w:hAnsi="Arial" w:cs="Arial"/>
          <w:color w:val="000000"/>
        </w:rPr>
        <w:t>, οφείλει να φροντίζει για την καλή λειτουργία και συντήρηση των Αυτόματων Μηχανών</w:t>
      </w:r>
      <w:r w:rsidRPr="00CC6A55">
        <w:rPr>
          <w:rFonts w:ascii="Arial" w:hAnsi="Arial" w:cs="Arial"/>
          <w:color w:val="000000"/>
          <w:lang w:eastAsia="zh-CN"/>
        </w:rPr>
        <w:t xml:space="preserve"> </w:t>
      </w:r>
      <w:r w:rsidRPr="00CC6A55">
        <w:rPr>
          <w:rFonts w:ascii="Arial" w:hAnsi="Arial" w:cs="Arial"/>
          <w:color w:val="000000"/>
        </w:rPr>
        <w:t>Πώλησης, ώστε οι συνθήκες συντήρησης των προϊόντων να βρίσκονται πάντα σε άριστη κατάσταση από άποψης διασφάλισης της ποιότητας των τροφίμων και ροφημάτων.  Όλα τα προϊόντα, πρέπει να διατηρούνται σε κατάλληλες θερμοκρασίες τόσο για τα κρύα και τα ζεστά είδη.</w:t>
      </w:r>
    </w:p>
    <w:p w14:paraId="3D17BBD7" w14:textId="15C66A78" w:rsidR="003C732C" w:rsidRPr="00CC6A55" w:rsidRDefault="003C732C">
      <w:pPr>
        <w:pStyle w:val="ListParagraph"/>
        <w:numPr>
          <w:ilvl w:val="0"/>
          <w:numId w:val="7"/>
        </w:numPr>
        <w:tabs>
          <w:tab w:val="left" w:pos="426"/>
        </w:tabs>
        <w:autoSpaceDN w:val="0"/>
        <w:spacing w:line="240" w:lineRule="auto"/>
        <w:ind w:left="426" w:hanging="426"/>
        <w:contextualSpacing w:val="0"/>
        <w:jc w:val="both"/>
        <w:rPr>
          <w:rFonts w:ascii="Arial" w:hAnsi="Arial" w:cs="Arial"/>
          <w:color w:val="000000"/>
        </w:rPr>
      </w:pPr>
      <w:r w:rsidRPr="00CC6A55">
        <w:rPr>
          <w:rFonts w:ascii="Arial" w:hAnsi="Arial" w:cs="Arial"/>
          <w:color w:val="000000"/>
        </w:rPr>
        <w:lastRenderedPageBreak/>
        <w:t xml:space="preserve">Οι Αυτόματες Μηχανές Πώλησης κρύων και ζεστών ροφημάτων να διαθέτουν φίλτρα νερού.  Ο Αδειούχος οφείλει να τηρεί μητρώο όπου θα καταγράφει τους ελέγχους καθώς και τις οποιεσδήποτε εργασίες συντήρησης / επιδιόρθωσης που πραγματοποιούνται και θα παρέχει τα αποδεικτικά στοιχεία (βεβαιώσεις, αποδείξεις </w:t>
      </w:r>
      <w:proofErr w:type="spellStart"/>
      <w:r w:rsidRPr="00CC6A55">
        <w:rPr>
          <w:rFonts w:ascii="Arial" w:hAnsi="Arial" w:cs="Arial"/>
          <w:color w:val="000000"/>
        </w:rPr>
        <w:t>κλπ</w:t>
      </w:r>
      <w:proofErr w:type="spellEnd"/>
      <w:r w:rsidRPr="00CC6A55">
        <w:rPr>
          <w:rFonts w:ascii="Arial" w:hAnsi="Arial" w:cs="Arial"/>
          <w:color w:val="000000"/>
        </w:rPr>
        <w:t>) όταν του ζητηθούν από την Αναθέτουσα Αρχή και τους εξουσιοδοτημένους αντιπρόσωπους του ή/και τους Υγειονομικούς Επιθεωρητές.</w:t>
      </w:r>
    </w:p>
    <w:p w14:paraId="2E95E0C4" w14:textId="108FE557" w:rsidR="003C732C" w:rsidRPr="00CC6A55" w:rsidRDefault="003C732C">
      <w:pPr>
        <w:pStyle w:val="ListParagraph"/>
        <w:numPr>
          <w:ilvl w:val="0"/>
          <w:numId w:val="7"/>
        </w:numPr>
        <w:tabs>
          <w:tab w:val="left" w:pos="426"/>
        </w:tabs>
        <w:autoSpaceDN w:val="0"/>
        <w:spacing w:line="240" w:lineRule="auto"/>
        <w:ind w:left="426" w:hanging="426"/>
        <w:contextualSpacing w:val="0"/>
        <w:jc w:val="both"/>
        <w:rPr>
          <w:rFonts w:ascii="Arial" w:hAnsi="Arial" w:cs="Arial"/>
          <w:color w:val="000000"/>
        </w:rPr>
      </w:pPr>
      <w:r w:rsidRPr="00CC6A55">
        <w:rPr>
          <w:rFonts w:ascii="Arial" w:hAnsi="Arial" w:cs="Arial"/>
          <w:color w:val="000000"/>
        </w:rPr>
        <w:t>Ο Αδειούχος υποχρεούται να παρέχει κατάλληλες Αυτόματες Μηχανές</w:t>
      </w:r>
      <w:r w:rsidRPr="00CC6A55">
        <w:rPr>
          <w:rFonts w:ascii="Arial" w:hAnsi="Arial" w:cs="Arial"/>
          <w:color w:val="000000"/>
          <w:lang w:eastAsia="zh-CN"/>
        </w:rPr>
        <w:t xml:space="preserve"> </w:t>
      </w:r>
      <w:r w:rsidRPr="00CC6A55">
        <w:rPr>
          <w:rFonts w:ascii="Arial" w:hAnsi="Arial" w:cs="Arial"/>
          <w:color w:val="000000"/>
        </w:rPr>
        <w:t xml:space="preserve">Πώλησης, οι οποίες θα τηρούν προδιαγραφές ασφάλειας και υγείας τόσο όσο αφορά στα υλικά κατασκευής τους, όσο και σε ότι αφορά κινδύνους από ηλεκτρισμό.  Επίσης, οι Αυτόματες Μηχανές Πώλησης θα πρέπει να φέρουν τη σήμανση «CE» </w:t>
      </w:r>
      <w:r w:rsidRPr="00CC6A55">
        <w:rPr>
          <w:rFonts w:ascii="Arial" w:hAnsi="Arial" w:cs="Arial"/>
          <w:color w:val="000000"/>
          <w:lang w:val="en-GB"/>
        </w:rPr>
        <w:t>mark</w:t>
      </w:r>
      <w:r w:rsidRPr="00CC6A55">
        <w:rPr>
          <w:rFonts w:ascii="Arial" w:hAnsi="Arial" w:cs="Arial"/>
          <w:color w:val="000000"/>
        </w:rPr>
        <w:t xml:space="preserve"> που υποδεικνύει δυνατότητα χρήσης στον Ευρωπαϊκό χώρο.</w:t>
      </w:r>
    </w:p>
    <w:p w14:paraId="1624C0FA" w14:textId="29620E96" w:rsidR="003C732C" w:rsidRPr="00CC6A55" w:rsidRDefault="003C732C">
      <w:pPr>
        <w:pStyle w:val="ListParagraph"/>
        <w:numPr>
          <w:ilvl w:val="0"/>
          <w:numId w:val="7"/>
        </w:numPr>
        <w:tabs>
          <w:tab w:val="left" w:pos="426"/>
        </w:tabs>
        <w:autoSpaceDN w:val="0"/>
        <w:spacing w:line="240" w:lineRule="auto"/>
        <w:ind w:left="426" w:hanging="426"/>
        <w:contextualSpacing w:val="0"/>
        <w:jc w:val="both"/>
        <w:rPr>
          <w:rFonts w:ascii="Arial" w:hAnsi="Arial" w:cs="Arial"/>
          <w:color w:val="000000"/>
        </w:rPr>
      </w:pPr>
      <w:r w:rsidRPr="00CC6A55">
        <w:rPr>
          <w:rFonts w:ascii="Arial" w:hAnsi="Arial" w:cs="Arial"/>
          <w:color w:val="000000"/>
        </w:rPr>
        <w:t xml:space="preserve">Η τοποθέτηση των Αυτόματων Μηχανών Πώλησης θα γίνει σε </w:t>
      </w:r>
      <w:r w:rsidR="00AF4F17" w:rsidRPr="00CC6A55">
        <w:rPr>
          <w:rFonts w:ascii="Arial" w:hAnsi="Arial" w:cs="Arial"/>
          <w:color w:val="000000"/>
        </w:rPr>
        <w:t>συνεννόηση με τον Υπεύθυνο Συντονιστή ή/και τον Διευθυντή του Νοσοκομείου</w:t>
      </w:r>
      <w:r w:rsidRPr="00CC6A55">
        <w:rPr>
          <w:rFonts w:ascii="Arial" w:hAnsi="Arial" w:cs="Arial"/>
          <w:color w:val="000000"/>
        </w:rPr>
        <w:t>, σε σημεία που θα του υποδειχτούν ώστε να διασφαλίζεται μεταξύ άλλων η ασφάλεια και υγεία στους χώρους τ</w:t>
      </w:r>
      <w:r w:rsidR="00AF4F17" w:rsidRPr="00CC6A55">
        <w:rPr>
          <w:rFonts w:ascii="Arial" w:hAnsi="Arial" w:cs="Arial"/>
          <w:color w:val="000000"/>
        </w:rPr>
        <w:t xml:space="preserve">ων Νοσοκομείων </w:t>
      </w:r>
      <w:r w:rsidRPr="00CC6A55">
        <w:rPr>
          <w:rFonts w:ascii="Arial" w:hAnsi="Arial" w:cs="Arial"/>
          <w:color w:val="000000"/>
        </w:rPr>
        <w:t>(π.χ. να μην κλείνουν οδούς διαφυγής, πυροσβεστικά σημεία, εξόδους κινδύνου).</w:t>
      </w:r>
    </w:p>
    <w:p w14:paraId="7BAB699C" w14:textId="03F8122F" w:rsidR="009A038B" w:rsidRPr="00CC6A55" w:rsidRDefault="003C732C">
      <w:pPr>
        <w:pStyle w:val="ListParagraph"/>
        <w:numPr>
          <w:ilvl w:val="0"/>
          <w:numId w:val="7"/>
        </w:numPr>
        <w:tabs>
          <w:tab w:val="left" w:pos="426"/>
        </w:tabs>
        <w:autoSpaceDN w:val="0"/>
        <w:spacing w:line="240" w:lineRule="auto"/>
        <w:ind w:left="426" w:hanging="426"/>
        <w:contextualSpacing w:val="0"/>
        <w:jc w:val="both"/>
        <w:rPr>
          <w:rFonts w:ascii="Arial" w:hAnsi="Arial" w:cs="Arial"/>
          <w:color w:val="000000"/>
        </w:rPr>
      </w:pPr>
      <w:r w:rsidRPr="00CC6A55">
        <w:rPr>
          <w:rFonts w:ascii="Arial" w:hAnsi="Arial" w:cs="Arial"/>
          <w:color w:val="000000"/>
        </w:rPr>
        <w:t>Η τοποθέτηση των προϊόντων εντός των Αυτόματων Μηχανών Πώλησης, θα πρέπει να γίνεται με προσεχτικό σχεδιασμό, ώστε η κατανομή του κέντρου βάρους της μηχανής να μην αποτελεί κίνδυνο πτώσης με πιθανή πρόκληση ατυχήματος.</w:t>
      </w:r>
    </w:p>
    <w:p w14:paraId="0373AB21" w14:textId="4B5797FC" w:rsidR="003C732C" w:rsidRPr="00CC6A55" w:rsidRDefault="003C732C">
      <w:pPr>
        <w:pStyle w:val="ListParagraph"/>
        <w:numPr>
          <w:ilvl w:val="0"/>
          <w:numId w:val="7"/>
        </w:numPr>
        <w:tabs>
          <w:tab w:val="left" w:pos="426"/>
        </w:tabs>
        <w:overflowPunct w:val="0"/>
        <w:autoSpaceDE w:val="0"/>
        <w:autoSpaceDN w:val="0"/>
        <w:adjustRightInd w:val="0"/>
        <w:spacing w:line="240" w:lineRule="auto"/>
        <w:ind w:left="426" w:hanging="426"/>
        <w:contextualSpacing w:val="0"/>
        <w:jc w:val="both"/>
        <w:rPr>
          <w:rFonts w:ascii="Arial" w:hAnsi="Arial" w:cs="Arial"/>
          <w:color w:val="000000"/>
        </w:rPr>
      </w:pPr>
      <w:r w:rsidRPr="00CC6A55">
        <w:rPr>
          <w:rFonts w:ascii="Arial" w:hAnsi="Arial" w:cs="Arial"/>
          <w:color w:val="000000"/>
        </w:rPr>
        <w:t>Ο Α</w:t>
      </w:r>
      <w:r w:rsidR="0000061D" w:rsidRPr="00CC6A55">
        <w:rPr>
          <w:rFonts w:ascii="Arial" w:hAnsi="Arial" w:cs="Arial"/>
          <w:color w:val="000000"/>
        </w:rPr>
        <w:t>νάδο</w:t>
      </w:r>
      <w:r w:rsidRPr="00CC6A55">
        <w:rPr>
          <w:rFonts w:ascii="Arial" w:hAnsi="Arial" w:cs="Arial"/>
          <w:color w:val="000000"/>
        </w:rPr>
        <w:t xml:space="preserve">χος υποχρεούται να ασφαλίζει τις μηχανές. </w:t>
      </w:r>
    </w:p>
    <w:p w14:paraId="102B8CA1" w14:textId="71BEA41F" w:rsidR="005C544D" w:rsidRPr="00CC6A55" w:rsidRDefault="005C544D" w:rsidP="00A53E2B">
      <w:pPr>
        <w:rPr>
          <w:rFonts w:ascii="Arial" w:hAnsi="Arial" w:cs="Arial"/>
          <w:iCs/>
        </w:rPr>
      </w:pPr>
    </w:p>
    <w:p w14:paraId="03985C94" w14:textId="1313CBF7" w:rsidR="00E0486A" w:rsidRPr="00CC6A55" w:rsidRDefault="00E0486A">
      <w:pPr>
        <w:pStyle w:val="Heading2"/>
        <w:numPr>
          <w:ilvl w:val="0"/>
          <w:numId w:val="15"/>
        </w:numPr>
        <w:rPr>
          <w:i w:val="0"/>
          <w:iCs/>
          <w:sz w:val="22"/>
          <w:szCs w:val="22"/>
          <w:u w:val="single"/>
        </w:rPr>
      </w:pPr>
      <w:bookmarkStart w:id="19" w:name="_Toc299091205"/>
      <w:bookmarkStart w:id="20" w:name="_Toc82164317"/>
      <w:r w:rsidRPr="00CC6A55">
        <w:rPr>
          <w:i w:val="0"/>
          <w:iCs/>
          <w:sz w:val="22"/>
          <w:szCs w:val="22"/>
          <w:u w:val="single"/>
        </w:rPr>
        <w:t xml:space="preserve">Προσωπικό / Ομάδα Έργου του </w:t>
      </w:r>
      <w:proofErr w:type="spellStart"/>
      <w:r w:rsidRPr="00CC6A55">
        <w:rPr>
          <w:i w:val="0"/>
          <w:iCs/>
          <w:sz w:val="22"/>
          <w:szCs w:val="22"/>
          <w:u w:val="single"/>
        </w:rPr>
        <w:t>Α</w:t>
      </w:r>
      <w:r w:rsidR="0000061D" w:rsidRPr="00CC6A55">
        <w:rPr>
          <w:i w:val="0"/>
          <w:iCs/>
          <w:sz w:val="22"/>
          <w:szCs w:val="22"/>
          <w:u w:val="single"/>
          <w:lang w:val="el-GR"/>
        </w:rPr>
        <w:t>ναδό</w:t>
      </w:r>
      <w:r w:rsidRPr="00CC6A55">
        <w:rPr>
          <w:i w:val="0"/>
          <w:iCs/>
          <w:sz w:val="22"/>
          <w:szCs w:val="22"/>
          <w:u w:val="single"/>
        </w:rPr>
        <w:t>χου</w:t>
      </w:r>
      <w:bookmarkEnd w:id="19"/>
      <w:bookmarkEnd w:id="20"/>
      <w:proofErr w:type="spellEnd"/>
    </w:p>
    <w:p w14:paraId="07245E1B" w14:textId="21ED2F2F" w:rsidR="00E0486A" w:rsidRPr="00CC6A55" w:rsidRDefault="00E0486A">
      <w:pPr>
        <w:numPr>
          <w:ilvl w:val="0"/>
          <w:numId w:val="20"/>
        </w:numPr>
        <w:overflowPunct w:val="0"/>
        <w:autoSpaceDE w:val="0"/>
        <w:autoSpaceDN w:val="0"/>
        <w:adjustRightInd w:val="0"/>
        <w:spacing w:before="120" w:after="0"/>
        <w:ind w:left="426" w:hanging="426"/>
        <w:jc w:val="both"/>
        <w:textAlignment w:val="baseline"/>
        <w:rPr>
          <w:rFonts w:ascii="Arial" w:eastAsia="Times New Roman" w:hAnsi="Arial" w:cs="Arial"/>
          <w:color w:val="000000"/>
          <w:lang w:eastAsia="en-US"/>
        </w:rPr>
      </w:pPr>
      <w:r w:rsidRPr="00CC6A55">
        <w:rPr>
          <w:rFonts w:ascii="Arial" w:eastAsia="Times New Roman" w:hAnsi="Arial" w:cs="Arial"/>
          <w:color w:val="000000"/>
          <w:lang w:eastAsia="en-US"/>
        </w:rPr>
        <w:t xml:space="preserve">Ο </w:t>
      </w:r>
      <w:r w:rsidR="0000061D" w:rsidRPr="00CC6A55">
        <w:rPr>
          <w:rFonts w:ascii="Arial" w:hAnsi="Arial" w:cs="Arial"/>
          <w:color w:val="000000"/>
        </w:rPr>
        <w:t>Ανάδοχος</w:t>
      </w:r>
      <w:r w:rsidR="0000061D" w:rsidRPr="00CC6A55">
        <w:rPr>
          <w:rFonts w:ascii="Arial" w:eastAsia="Times New Roman" w:hAnsi="Arial" w:cs="Arial"/>
          <w:color w:val="000000"/>
          <w:lang w:eastAsia="en-US"/>
        </w:rPr>
        <w:t xml:space="preserve"> </w:t>
      </w:r>
      <w:r w:rsidRPr="00CC6A55">
        <w:rPr>
          <w:rFonts w:ascii="Arial" w:eastAsia="Times New Roman" w:hAnsi="Arial" w:cs="Arial"/>
          <w:color w:val="000000"/>
          <w:lang w:eastAsia="en-US"/>
        </w:rPr>
        <w:t xml:space="preserve">οφείλει να απασχολεί ικανοποιητικό αριθμό προσωπικού για την άρτια εξυπηρέτηση της σύμβασης και να παρέχει τέτοιες πληροφορίες για το προσωπικό που θα απασχολεί, που πιθανό θα ήθελε να ζητήσει από καιρού εις καιρό η Αναθέτουσα Αρχή. </w:t>
      </w:r>
    </w:p>
    <w:p w14:paraId="193AD81A" w14:textId="33B0368B" w:rsidR="00E0486A" w:rsidRPr="00CC6A55" w:rsidRDefault="00E0486A">
      <w:pPr>
        <w:numPr>
          <w:ilvl w:val="0"/>
          <w:numId w:val="20"/>
        </w:numPr>
        <w:overflowPunct w:val="0"/>
        <w:autoSpaceDE w:val="0"/>
        <w:autoSpaceDN w:val="0"/>
        <w:adjustRightInd w:val="0"/>
        <w:spacing w:before="120" w:after="0"/>
        <w:ind w:left="426" w:hanging="426"/>
        <w:jc w:val="both"/>
        <w:textAlignment w:val="baseline"/>
        <w:rPr>
          <w:rFonts w:ascii="Arial" w:eastAsia="Times New Roman" w:hAnsi="Arial" w:cs="Arial"/>
          <w:color w:val="000000"/>
          <w:lang w:eastAsia="en-US"/>
        </w:rPr>
      </w:pPr>
      <w:r w:rsidRPr="00CC6A55">
        <w:rPr>
          <w:rFonts w:ascii="Arial" w:eastAsia="Times New Roman" w:hAnsi="Arial" w:cs="Arial"/>
          <w:color w:val="000000"/>
          <w:lang w:eastAsia="en-US"/>
        </w:rPr>
        <w:t xml:space="preserve">Τόσο ο </w:t>
      </w:r>
      <w:r w:rsidR="0000061D" w:rsidRPr="00CC6A55">
        <w:rPr>
          <w:rFonts w:ascii="Arial" w:hAnsi="Arial" w:cs="Arial"/>
          <w:color w:val="000000"/>
        </w:rPr>
        <w:t>Ανάδοχος</w:t>
      </w:r>
      <w:r w:rsidRPr="00CC6A55">
        <w:rPr>
          <w:rFonts w:ascii="Arial" w:eastAsia="Times New Roman" w:hAnsi="Arial" w:cs="Arial"/>
          <w:color w:val="000000"/>
          <w:lang w:eastAsia="en-US"/>
        </w:rPr>
        <w:t xml:space="preserve"> όσο και το προσωπικό που </w:t>
      </w:r>
      <w:proofErr w:type="spellStart"/>
      <w:r w:rsidRPr="00CC6A55">
        <w:rPr>
          <w:rFonts w:ascii="Arial" w:eastAsia="Times New Roman" w:hAnsi="Arial" w:cs="Arial"/>
          <w:color w:val="000000"/>
          <w:lang w:eastAsia="en-US"/>
        </w:rPr>
        <w:t>εργοδοτεί</w:t>
      </w:r>
      <w:proofErr w:type="spellEnd"/>
      <w:r w:rsidRPr="00CC6A55">
        <w:rPr>
          <w:rFonts w:ascii="Arial" w:eastAsia="Times New Roman" w:hAnsi="Arial" w:cs="Arial"/>
          <w:color w:val="000000"/>
          <w:lang w:eastAsia="en-US"/>
        </w:rPr>
        <w:t xml:space="preserve"> οφείλουν κατά τις ώρες της εργασίας τους να είναι καθαροί και να φορούν ενδεδειγμένη στολή.</w:t>
      </w:r>
      <w:r w:rsidR="0000061D" w:rsidRPr="00CC6A55">
        <w:rPr>
          <w:rFonts w:ascii="Arial" w:eastAsia="Times New Roman" w:hAnsi="Arial" w:cs="Arial"/>
          <w:color w:val="000000"/>
          <w:lang w:eastAsia="en-US"/>
        </w:rPr>
        <w:t xml:space="preserve">  </w:t>
      </w:r>
    </w:p>
    <w:p w14:paraId="018109F5" w14:textId="577ED702" w:rsidR="00E0486A" w:rsidRPr="00CC6A55" w:rsidRDefault="00E0486A">
      <w:pPr>
        <w:numPr>
          <w:ilvl w:val="0"/>
          <w:numId w:val="20"/>
        </w:numPr>
        <w:overflowPunct w:val="0"/>
        <w:autoSpaceDE w:val="0"/>
        <w:autoSpaceDN w:val="0"/>
        <w:adjustRightInd w:val="0"/>
        <w:spacing w:before="120" w:after="0"/>
        <w:ind w:left="426" w:hanging="426"/>
        <w:jc w:val="both"/>
        <w:textAlignment w:val="baseline"/>
        <w:rPr>
          <w:rFonts w:ascii="Arial" w:eastAsia="Times New Roman" w:hAnsi="Arial" w:cs="Arial"/>
          <w:color w:val="000000"/>
          <w:lang w:eastAsia="en-US"/>
        </w:rPr>
      </w:pPr>
      <w:r w:rsidRPr="00CC6A55">
        <w:rPr>
          <w:rFonts w:ascii="Arial" w:eastAsia="Times New Roman" w:hAnsi="Arial" w:cs="Arial"/>
          <w:color w:val="000000"/>
          <w:lang w:eastAsia="en-US"/>
        </w:rPr>
        <w:t xml:space="preserve">Ο </w:t>
      </w:r>
      <w:r w:rsidR="0000061D" w:rsidRPr="00CC6A55">
        <w:rPr>
          <w:rFonts w:ascii="Arial" w:hAnsi="Arial" w:cs="Arial"/>
          <w:color w:val="000000"/>
        </w:rPr>
        <w:t>Ανάδοχος</w:t>
      </w:r>
      <w:r w:rsidRPr="00CC6A55">
        <w:rPr>
          <w:rFonts w:ascii="Arial" w:eastAsia="Times New Roman" w:hAnsi="Arial" w:cs="Arial"/>
          <w:color w:val="000000"/>
          <w:lang w:eastAsia="en-US"/>
        </w:rPr>
        <w:t xml:space="preserve"> θα πρέπει να υποβάλει στην Αναθέτουσα Αρχή</w:t>
      </w:r>
      <w:r w:rsidRPr="00CC6A55">
        <w:rPr>
          <w:rFonts w:ascii="Arial" w:eastAsia="Times New Roman" w:hAnsi="Arial" w:cs="Arial"/>
          <w:lang w:eastAsia="en-US"/>
        </w:rPr>
        <w:t xml:space="preserve"> </w:t>
      </w:r>
      <w:r w:rsidR="005C7212" w:rsidRPr="00CC6A55">
        <w:rPr>
          <w:rFonts w:ascii="Arial" w:eastAsia="Times New Roman" w:hAnsi="Arial" w:cs="Arial"/>
          <w:lang w:eastAsia="en-US"/>
        </w:rPr>
        <w:t xml:space="preserve">κατά την </w:t>
      </w:r>
      <w:r w:rsidRPr="00CC6A55">
        <w:rPr>
          <w:rFonts w:ascii="Arial" w:eastAsia="Times New Roman" w:hAnsi="Arial" w:cs="Arial"/>
          <w:lang w:eastAsia="en-US"/>
        </w:rPr>
        <w:t>υπογραφή της Σύμβασης, ονο</w:t>
      </w:r>
      <w:r w:rsidRPr="00CC6A55">
        <w:rPr>
          <w:rFonts w:ascii="Arial" w:eastAsia="Times New Roman" w:hAnsi="Arial" w:cs="Arial"/>
          <w:color w:val="000000"/>
          <w:lang w:eastAsia="en-US"/>
        </w:rPr>
        <w:t>μαστικό κατάλογο των ατόμων που θα εργάζονται μαζί με επίσημα πιστοποιητικά υγείας.</w:t>
      </w:r>
      <w:r w:rsidR="0000061D" w:rsidRPr="00CC6A55">
        <w:rPr>
          <w:rFonts w:ascii="Arial" w:eastAsia="Times New Roman" w:hAnsi="Arial" w:cs="Arial"/>
          <w:color w:val="000000"/>
          <w:lang w:eastAsia="en-US"/>
        </w:rPr>
        <w:t xml:space="preserve"> </w:t>
      </w:r>
    </w:p>
    <w:p w14:paraId="4E67AB6F" w14:textId="11467839" w:rsidR="00E0486A" w:rsidRPr="00CC6A55" w:rsidRDefault="00E0486A">
      <w:pPr>
        <w:numPr>
          <w:ilvl w:val="0"/>
          <w:numId w:val="20"/>
        </w:numPr>
        <w:overflowPunct w:val="0"/>
        <w:autoSpaceDE w:val="0"/>
        <w:autoSpaceDN w:val="0"/>
        <w:adjustRightInd w:val="0"/>
        <w:spacing w:before="120" w:after="0"/>
        <w:ind w:left="426" w:hanging="426"/>
        <w:jc w:val="both"/>
        <w:textAlignment w:val="baseline"/>
        <w:rPr>
          <w:rFonts w:ascii="Arial" w:eastAsia="Times New Roman" w:hAnsi="Arial" w:cs="Arial"/>
          <w:color w:val="000000"/>
          <w:lang w:eastAsia="en-US"/>
        </w:rPr>
      </w:pPr>
      <w:r w:rsidRPr="00CC6A55">
        <w:rPr>
          <w:rFonts w:ascii="Arial" w:eastAsia="Times New Roman" w:hAnsi="Arial" w:cs="Arial"/>
          <w:color w:val="000000"/>
          <w:lang w:eastAsia="en-US"/>
        </w:rPr>
        <w:t xml:space="preserve">Ο </w:t>
      </w:r>
      <w:r w:rsidR="00046844" w:rsidRPr="00CC6A55">
        <w:rPr>
          <w:rFonts w:ascii="Arial" w:hAnsi="Arial" w:cs="Arial"/>
          <w:color w:val="000000"/>
        </w:rPr>
        <w:t>Ανάδοχος</w:t>
      </w:r>
      <w:r w:rsidRPr="00CC6A55">
        <w:rPr>
          <w:rFonts w:ascii="Arial" w:eastAsia="Times New Roman" w:hAnsi="Arial" w:cs="Arial"/>
          <w:color w:val="000000"/>
          <w:lang w:eastAsia="en-US"/>
        </w:rPr>
        <w:t xml:space="preserve"> θα πρέπει να φροντίζει ώστε οποιοσδήποτε νέος υπάλληλος προσλαμβάνεται και πριν αναλάβει εργασία, να έχει εξασφαλίσει και να υποβάλει στην Αναθέτουσα Αρχή επίσημο πιστοποιητικό.</w:t>
      </w:r>
      <w:r w:rsidR="00046844" w:rsidRPr="00CC6A55">
        <w:rPr>
          <w:rFonts w:ascii="Arial" w:eastAsia="Times New Roman" w:hAnsi="Arial" w:cs="Arial"/>
          <w:color w:val="000000"/>
          <w:lang w:eastAsia="en-US"/>
        </w:rPr>
        <w:t xml:space="preserve"> </w:t>
      </w:r>
    </w:p>
    <w:p w14:paraId="7A289A56" w14:textId="64A09C1F" w:rsidR="00E0486A" w:rsidRPr="00CC6A55" w:rsidRDefault="00E0486A">
      <w:pPr>
        <w:numPr>
          <w:ilvl w:val="0"/>
          <w:numId w:val="20"/>
        </w:numPr>
        <w:overflowPunct w:val="0"/>
        <w:autoSpaceDE w:val="0"/>
        <w:autoSpaceDN w:val="0"/>
        <w:adjustRightInd w:val="0"/>
        <w:spacing w:before="120" w:after="0"/>
        <w:ind w:left="426" w:hanging="426"/>
        <w:jc w:val="both"/>
        <w:textAlignment w:val="baseline"/>
        <w:rPr>
          <w:rFonts w:ascii="Arial" w:eastAsia="Times New Roman" w:hAnsi="Arial" w:cs="Arial"/>
          <w:color w:val="000000"/>
          <w:lang w:eastAsia="en-US"/>
        </w:rPr>
      </w:pPr>
      <w:r w:rsidRPr="00CC6A55">
        <w:rPr>
          <w:rFonts w:ascii="Arial" w:eastAsia="Times New Roman" w:hAnsi="Arial" w:cs="Arial"/>
          <w:color w:val="000000"/>
          <w:lang w:eastAsia="en-US"/>
        </w:rPr>
        <w:t xml:space="preserve">Το προσωπικό που θα απασχολεί ο </w:t>
      </w:r>
      <w:r w:rsidR="00A90B02" w:rsidRPr="00CC6A55">
        <w:rPr>
          <w:rFonts w:ascii="Arial" w:hAnsi="Arial" w:cs="Arial"/>
          <w:color w:val="000000"/>
        </w:rPr>
        <w:t>Ανάδοχος</w:t>
      </w:r>
      <w:r w:rsidRPr="00CC6A55">
        <w:rPr>
          <w:rFonts w:ascii="Arial" w:eastAsia="Times New Roman" w:hAnsi="Arial" w:cs="Arial"/>
          <w:color w:val="000000"/>
          <w:lang w:eastAsia="en-US"/>
        </w:rPr>
        <w:t xml:space="preserve"> καθώς επίσης οι συνεργάτες και οι αντιπρόσωποί του πρέπει να συμπεριφέρονται κόσμια και με ευπρέπεια και να παρέχουν άμεση, πρόθυμη και ικανοποιητική εξυπηρέτηση. Ο </w:t>
      </w:r>
      <w:r w:rsidR="00A90B02" w:rsidRPr="00CC6A55">
        <w:rPr>
          <w:rFonts w:ascii="Arial" w:hAnsi="Arial" w:cs="Arial"/>
          <w:color w:val="000000"/>
        </w:rPr>
        <w:t>Ανάδοχος</w:t>
      </w:r>
      <w:r w:rsidRPr="00CC6A55">
        <w:rPr>
          <w:rFonts w:ascii="Arial" w:eastAsia="Times New Roman" w:hAnsi="Arial" w:cs="Arial"/>
          <w:color w:val="000000"/>
          <w:lang w:eastAsia="en-US"/>
        </w:rPr>
        <w:t xml:space="preserve">, είναι υποχρεωμένος να απομακρύνει υπάλληλο που επέδειξε ανάρμοστη συμπεριφορά ή διαγωγή.  Η Αναθέτουσα Αρχή θα μπορεί είτε να απαιτήσει την απομάκρυνση οποιουδήποτε προσώπου που κατά την κρίση του δε συμμορφώνεται προς τις πρόνοιες της παραγράφου αυτής, είτε να τερματίσει την σύμβαση, αφού ενημερώσει με σχετική επιστολή τον </w:t>
      </w:r>
      <w:r w:rsidR="00A90B02" w:rsidRPr="00CC6A55">
        <w:rPr>
          <w:rFonts w:ascii="Arial" w:hAnsi="Arial" w:cs="Arial"/>
          <w:color w:val="000000"/>
        </w:rPr>
        <w:t>Ανάδοχο</w:t>
      </w:r>
      <w:r w:rsidRPr="00CC6A55">
        <w:rPr>
          <w:rFonts w:ascii="Arial" w:eastAsia="Times New Roman" w:hAnsi="Arial" w:cs="Arial"/>
          <w:color w:val="000000"/>
          <w:lang w:eastAsia="en-US"/>
        </w:rPr>
        <w:t>.</w:t>
      </w:r>
      <w:r w:rsidR="00A90B02" w:rsidRPr="00CC6A55">
        <w:rPr>
          <w:rFonts w:ascii="Arial" w:eastAsia="Times New Roman" w:hAnsi="Arial" w:cs="Arial"/>
          <w:color w:val="000000"/>
          <w:lang w:eastAsia="en-US"/>
        </w:rPr>
        <w:t xml:space="preserve">  </w:t>
      </w:r>
    </w:p>
    <w:p w14:paraId="02B5D8D2" w14:textId="77777777" w:rsidR="00E0486A" w:rsidRPr="00CC6A55" w:rsidRDefault="00E0486A">
      <w:pPr>
        <w:numPr>
          <w:ilvl w:val="0"/>
          <w:numId w:val="20"/>
        </w:numPr>
        <w:overflowPunct w:val="0"/>
        <w:autoSpaceDE w:val="0"/>
        <w:autoSpaceDN w:val="0"/>
        <w:adjustRightInd w:val="0"/>
        <w:spacing w:before="120" w:after="0"/>
        <w:ind w:left="426" w:hanging="426"/>
        <w:jc w:val="both"/>
        <w:textAlignment w:val="baseline"/>
        <w:rPr>
          <w:rFonts w:ascii="Arial" w:eastAsia="Times New Roman" w:hAnsi="Arial" w:cs="Arial"/>
          <w:color w:val="000000"/>
          <w:lang w:eastAsia="en-US"/>
        </w:rPr>
      </w:pPr>
      <w:r w:rsidRPr="00CC6A55">
        <w:rPr>
          <w:rFonts w:ascii="Arial" w:eastAsia="Times New Roman" w:hAnsi="Arial" w:cs="Arial"/>
          <w:color w:val="000000"/>
          <w:lang w:eastAsia="en-US"/>
        </w:rPr>
        <w:t>Ειδικά για τους Χειριστές τροφίμων πρέπει να:</w:t>
      </w:r>
    </w:p>
    <w:p w14:paraId="154BA245" w14:textId="77777777" w:rsidR="00E0486A" w:rsidRPr="00CC6A55" w:rsidRDefault="00E0486A">
      <w:pPr>
        <w:numPr>
          <w:ilvl w:val="2"/>
          <w:numId w:val="16"/>
        </w:numPr>
        <w:overflowPunct w:val="0"/>
        <w:autoSpaceDE w:val="0"/>
        <w:autoSpaceDN w:val="0"/>
        <w:adjustRightInd w:val="0"/>
        <w:spacing w:before="120" w:after="0"/>
        <w:ind w:hanging="294"/>
        <w:jc w:val="both"/>
        <w:textAlignment w:val="baseline"/>
        <w:rPr>
          <w:rFonts w:ascii="Arial" w:eastAsia="Times New Roman" w:hAnsi="Arial" w:cs="Arial"/>
          <w:color w:val="000000"/>
          <w:lang w:eastAsia="en-US"/>
        </w:rPr>
      </w:pPr>
      <w:r w:rsidRPr="00CC6A55">
        <w:rPr>
          <w:rFonts w:ascii="Arial" w:eastAsia="Times New Roman" w:hAnsi="Arial" w:cs="Arial"/>
          <w:color w:val="000000"/>
          <w:lang w:eastAsia="en-US"/>
        </w:rPr>
        <w:t xml:space="preserve">Είναι εφοδιασμένοι με </w:t>
      </w:r>
      <w:r w:rsidRPr="00CC6A55">
        <w:rPr>
          <w:rFonts w:ascii="Arial" w:eastAsia="Times New Roman" w:hAnsi="Arial" w:cs="Arial"/>
          <w:b/>
          <w:bCs/>
          <w:color w:val="000000"/>
          <w:lang w:eastAsia="en-US"/>
        </w:rPr>
        <w:t>έγκυρο πιστοποιητικό υγείας</w:t>
      </w:r>
      <w:r w:rsidRPr="00CC6A55">
        <w:rPr>
          <w:rFonts w:ascii="Arial" w:eastAsia="Times New Roman" w:hAnsi="Arial" w:cs="Arial"/>
          <w:color w:val="000000"/>
          <w:lang w:eastAsia="en-US"/>
        </w:rPr>
        <w:t>.</w:t>
      </w:r>
    </w:p>
    <w:p w14:paraId="119CEA78" w14:textId="77777777" w:rsidR="00E0486A" w:rsidRPr="00CC6A55" w:rsidRDefault="00E0486A">
      <w:pPr>
        <w:numPr>
          <w:ilvl w:val="2"/>
          <w:numId w:val="16"/>
        </w:numPr>
        <w:overflowPunct w:val="0"/>
        <w:autoSpaceDE w:val="0"/>
        <w:autoSpaceDN w:val="0"/>
        <w:adjustRightInd w:val="0"/>
        <w:spacing w:before="120" w:after="0"/>
        <w:ind w:hanging="294"/>
        <w:jc w:val="both"/>
        <w:textAlignment w:val="baseline"/>
        <w:rPr>
          <w:rFonts w:ascii="Arial" w:eastAsia="Times New Roman" w:hAnsi="Arial" w:cs="Arial"/>
          <w:color w:val="000000"/>
          <w:lang w:eastAsia="en-US"/>
        </w:rPr>
      </w:pPr>
      <w:r w:rsidRPr="00CC6A55">
        <w:rPr>
          <w:rFonts w:ascii="Arial" w:eastAsia="Times New Roman" w:hAnsi="Arial" w:cs="Arial"/>
          <w:color w:val="000000"/>
          <w:lang w:eastAsia="en-US"/>
        </w:rPr>
        <w:lastRenderedPageBreak/>
        <w:t>Λαμβάνουν όλα τα εύλογα μέτρα για αποφυγή κάθε κινδύνου μόλυνσης ή ρύπανσης των τροφίμων.</w:t>
      </w:r>
    </w:p>
    <w:p w14:paraId="4BDBA6F4" w14:textId="77777777" w:rsidR="00E0486A" w:rsidRPr="00CC6A55" w:rsidRDefault="00E0486A">
      <w:pPr>
        <w:numPr>
          <w:ilvl w:val="2"/>
          <w:numId w:val="16"/>
        </w:numPr>
        <w:overflowPunct w:val="0"/>
        <w:autoSpaceDE w:val="0"/>
        <w:autoSpaceDN w:val="0"/>
        <w:adjustRightInd w:val="0"/>
        <w:spacing w:before="120" w:after="0"/>
        <w:ind w:hanging="294"/>
        <w:jc w:val="both"/>
        <w:textAlignment w:val="baseline"/>
        <w:rPr>
          <w:rFonts w:ascii="Arial" w:eastAsia="Times New Roman" w:hAnsi="Arial" w:cs="Arial"/>
          <w:color w:val="000000"/>
          <w:lang w:eastAsia="en-US"/>
        </w:rPr>
      </w:pPr>
      <w:r w:rsidRPr="00CC6A55">
        <w:rPr>
          <w:rFonts w:ascii="Arial" w:eastAsia="Times New Roman" w:hAnsi="Arial" w:cs="Arial"/>
          <w:color w:val="000000"/>
          <w:lang w:eastAsia="en-US"/>
        </w:rPr>
        <w:t>Διατηρούν καθαρά όλα τα μέρη του σώματος τους, καθώς επίσης του εσωτερικού και του εξωτερικού ιματισμού τους που μπορεί να έρθουν σε επαφή με τρόφιμα.</w:t>
      </w:r>
    </w:p>
    <w:p w14:paraId="44A0C2AC" w14:textId="77777777" w:rsidR="00E0486A" w:rsidRPr="00CC6A55" w:rsidRDefault="00E0486A">
      <w:pPr>
        <w:numPr>
          <w:ilvl w:val="2"/>
          <w:numId w:val="16"/>
        </w:numPr>
        <w:overflowPunct w:val="0"/>
        <w:autoSpaceDE w:val="0"/>
        <w:autoSpaceDN w:val="0"/>
        <w:adjustRightInd w:val="0"/>
        <w:spacing w:before="120" w:after="0"/>
        <w:ind w:hanging="294"/>
        <w:jc w:val="both"/>
        <w:textAlignment w:val="baseline"/>
        <w:rPr>
          <w:rFonts w:ascii="Arial" w:eastAsia="Times New Roman" w:hAnsi="Arial" w:cs="Arial"/>
          <w:color w:val="000000"/>
          <w:lang w:eastAsia="en-US"/>
        </w:rPr>
      </w:pPr>
      <w:r w:rsidRPr="00CC6A55">
        <w:rPr>
          <w:rFonts w:ascii="Arial" w:eastAsia="Times New Roman" w:hAnsi="Arial" w:cs="Arial"/>
          <w:color w:val="000000"/>
          <w:lang w:eastAsia="en-US"/>
        </w:rPr>
        <w:t>Καλύπτουν οποιοδήποτε ανοικτό τραύμα ή εκδορά με κατάλληλο αδιάβροχο επίδεσμο.</w:t>
      </w:r>
    </w:p>
    <w:p w14:paraId="665906C4" w14:textId="77777777" w:rsidR="00E0486A" w:rsidRPr="00CC6A55" w:rsidRDefault="00E0486A">
      <w:pPr>
        <w:numPr>
          <w:ilvl w:val="2"/>
          <w:numId w:val="16"/>
        </w:numPr>
        <w:overflowPunct w:val="0"/>
        <w:autoSpaceDE w:val="0"/>
        <w:autoSpaceDN w:val="0"/>
        <w:adjustRightInd w:val="0"/>
        <w:spacing w:before="120" w:after="0"/>
        <w:ind w:hanging="294"/>
        <w:jc w:val="both"/>
        <w:textAlignment w:val="baseline"/>
        <w:rPr>
          <w:rFonts w:ascii="Arial" w:eastAsia="Times New Roman" w:hAnsi="Arial" w:cs="Arial"/>
          <w:color w:val="000000"/>
          <w:lang w:eastAsia="en-US"/>
        </w:rPr>
      </w:pPr>
      <w:r w:rsidRPr="00CC6A55">
        <w:rPr>
          <w:rFonts w:ascii="Arial" w:eastAsia="Times New Roman" w:hAnsi="Arial" w:cs="Arial"/>
          <w:color w:val="000000"/>
          <w:lang w:eastAsia="en-US"/>
        </w:rPr>
        <w:t>Συμμορφώνονται με την απαγόρευση του καπνίσματος και της κατανάλωσης αλκοόλ σε χώρους εργασίας και ετοιμασίας φαγητού.</w:t>
      </w:r>
    </w:p>
    <w:p w14:paraId="00657595" w14:textId="3F41ABF9" w:rsidR="00E0486A" w:rsidRPr="00CC6A55" w:rsidRDefault="00E0486A">
      <w:pPr>
        <w:numPr>
          <w:ilvl w:val="2"/>
          <w:numId w:val="16"/>
        </w:numPr>
        <w:overflowPunct w:val="0"/>
        <w:autoSpaceDE w:val="0"/>
        <w:autoSpaceDN w:val="0"/>
        <w:adjustRightInd w:val="0"/>
        <w:spacing w:before="120" w:after="0"/>
        <w:ind w:hanging="294"/>
        <w:jc w:val="both"/>
        <w:textAlignment w:val="baseline"/>
        <w:rPr>
          <w:rFonts w:ascii="Arial" w:eastAsia="Times New Roman" w:hAnsi="Arial" w:cs="Arial"/>
          <w:color w:val="000000"/>
          <w:lang w:eastAsia="en-US"/>
        </w:rPr>
      </w:pPr>
      <w:r w:rsidRPr="00CC6A55">
        <w:rPr>
          <w:rFonts w:ascii="Arial" w:eastAsia="Times New Roman" w:hAnsi="Arial" w:cs="Arial"/>
          <w:color w:val="000000"/>
          <w:lang w:eastAsia="en-US"/>
        </w:rPr>
        <w:t>Αναφέρουν αμέσως στον Α</w:t>
      </w:r>
      <w:r w:rsidR="00360A7E" w:rsidRPr="00CC6A55">
        <w:rPr>
          <w:rFonts w:ascii="Arial" w:eastAsia="Times New Roman" w:hAnsi="Arial" w:cs="Arial"/>
          <w:color w:val="000000"/>
          <w:lang w:eastAsia="en-US"/>
        </w:rPr>
        <w:t>νάδοχο</w:t>
      </w:r>
      <w:r w:rsidRPr="00CC6A55">
        <w:rPr>
          <w:rFonts w:ascii="Arial" w:eastAsia="Times New Roman" w:hAnsi="Arial" w:cs="Arial"/>
          <w:color w:val="000000"/>
          <w:lang w:eastAsia="en-US"/>
        </w:rPr>
        <w:t xml:space="preserve"> της επιχείρησης αν έχουν οποιαδήποτε υποψία ή αν πάσχουν από οποιαδήποτε ασθένεια, αλλεργία κλπ.</w:t>
      </w:r>
    </w:p>
    <w:p w14:paraId="4F5C8994" w14:textId="2C787775" w:rsidR="00E0486A" w:rsidRPr="00CC6A55" w:rsidRDefault="00E0486A">
      <w:pPr>
        <w:numPr>
          <w:ilvl w:val="0"/>
          <w:numId w:val="20"/>
        </w:numPr>
        <w:overflowPunct w:val="0"/>
        <w:autoSpaceDE w:val="0"/>
        <w:autoSpaceDN w:val="0"/>
        <w:adjustRightInd w:val="0"/>
        <w:spacing w:before="120" w:after="0"/>
        <w:ind w:left="426" w:hanging="426"/>
        <w:jc w:val="both"/>
        <w:textAlignment w:val="baseline"/>
        <w:rPr>
          <w:rFonts w:ascii="Arial" w:eastAsia="Times New Roman" w:hAnsi="Arial" w:cs="Arial"/>
          <w:color w:val="000000"/>
          <w:u w:val="single"/>
          <w:lang w:eastAsia="en-US"/>
        </w:rPr>
      </w:pPr>
      <w:r w:rsidRPr="00CC6A55">
        <w:rPr>
          <w:rFonts w:ascii="Arial" w:eastAsia="Times New Roman" w:hAnsi="Arial" w:cs="Arial"/>
          <w:color w:val="000000"/>
          <w:lang w:eastAsia="en-US"/>
        </w:rPr>
        <w:t xml:space="preserve">Ο </w:t>
      </w:r>
      <w:r w:rsidR="00360A7E" w:rsidRPr="00CC6A55">
        <w:rPr>
          <w:rFonts w:ascii="Arial" w:eastAsia="Times New Roman" w:hAnsi="Arial" w:cs="Arial"/>
          <w:color w:val="000000"/>
          <w:lang w:eastAsia="en-US"/>
        </w:rPr>
        <w:t>Ανάδοχο</w:t>
      </w:r>
      <w:r w:rsidRPr="00CC6A55">
        <w:rPr>
          <w:rFonts w:ascii="Arial" w:eastAsia="Times New Roman" w:hAnsi="Arial" w:cs="Arial"/>
          <w:color w:val="000000"/>
          <w:lang w:eastAsia="en-US"/>
        </w:rPr>
        <w:t>ς πρέπει να εξασφαλίζει την επίβλεψη καθώς και την καθοδήγηση ή/και κατάρτιση/εκπαίδευση σχετικά με την υγιεινή των τροφίμων όλων των χειριστών τροφίμων, ανάλογα με τις εκτελούμενες εργασίες.</w:t>
      </w:r>
    </w:p>
    <w:p w14:paraId="2C16D24D" w14:textId="34110D62" w:rsidR="00E0486A" w:rsidRPr="00CC6A55" w:rsidRDefault="00E0486A">
      <w:pPr>
        <w:pStyle w:val="Heading2"/>
        <w:numPr>
          <w:ilvl w:val="0"/>
          <w:numId w:val="15"/>
        </w:numPr>
        <w:rPr>
          <w:i w:val="0"/>
          <w:iCs/>
          <w:sz w:val="22"/>
          <w:szCs w:val="22"/>
          <w:u w:val="single"/>
        </w:rPr>
      </w:pPr>
      <w:bookmarkStart w:id="21" w:name="_Toc299091194"/>
      <w:bookmarkStart w:id="22" w:name="_Toc82164318"/>
      <w:r w:rsidRPr="00CC6A55">
        <w:rPr>
          <w:i w:val="0"/>
          <w:iCs/>
          <w:sz w:val="22"/>
          <w:szCs w:val="22"/>
          <w:u w:val="single"/>
        </w:rPr>
        <w:t>Νομικές Υποχρεώσεις:</w:t>
      </w:r>
      <w:bookmarkEnd w:id="21"/>
      <w:bookmarkEnd w:id="22"/>
    </w:p>
    <w:p w14:paraId="028EAC8B" w14:textId="4EC0C925" w:rsidR="00E0486A" w:rsidRPr="00CC6A55" w:rsidRDefault="00E0486A">
      <w:pPr>
        <w:pStyle w:val="ListParagraph"/>
        <w:numPr>
          <w:ilvl w:val="0"/>
          <w:numId w:val="18"/>
        </w:numPr>
        <w:overflowPunct w:val="0"/>
        <w:autoSpaceDE w:val="0"/>
        <w:autoSpaceDN w:val="0"/>
        <w:adjustRightInd w:val="0"/>
        <w:spacing w:before="120" w:after="0"/>
        <w:ind w:left="426" w:hanging="426"/>
        <w:contextualSpacing w:val="0"/>
        <w:jc w:val="both"/>
        <w:textAlignment w:val="baseline"/>
        <w:rPr>
          <w:rFonts w:ascii="Arial" w:eastAsia="Times New Roman" w:hAnsi="Arial" w:cs="Arial"/>
          <w:color w:val="000000"/>
          <w:lang w:eastAsia="en-US"/>
        </w:rPr>
      </w:pPr>
      <w:r w:rsidRPr="00CC6A55">
        <w:rPr>
          <w:rFonts w:ascii="Arial" w:eastAsia="Times New Roman" w:hAnsi="Arial" w:cs="Arial"/>
          <w:color w:val="000000"/>
          <w:lang w:eastAsia="en-US"/>
        </w:rPr>
        <w:t xml:space="preserve">Σε περίπτωση που ο </w:t>
      </w:r>
      <w:r w:rsidR="00360A7E" w:rsidRPr="00CC6A55">
        <w:rPr>
          <w:rFonts w:ascii="Arial" w:eastAsia="Times New Roman" w:hAnsi="Arial" w:cs="Arial"/>
          <w:color w:val="000000"/>
          <w:lang w:eastAsia="en-US"/>
        </w:rPr>
        <w:t>Ανάδοχος</w:t>
      </w:r>
      <w:r w:rsidRPr="00CC6A55">
        <w:rPr>
          <w:rFonts w:ascii="Arial" w:eastAsia="Times New Roman" w:hAnsi="Arial" w:cs="Arial"/>
          <w:color w:val="000000"/>
          <w:lang w:eastAsia="en-US"/>
        </w:rPr>
        <w:t xml:space="preserve"> ήθελε υποχρεωθεί από το Δικαστήριο ή άλλως πως στην καταβολή χρηματικού ποσού για ζημιές, απώλειες, δαπάνες ή άλλως, για οποιαδήποτε πράξη ή παράλειψη αυτού ή οποιουδήποτε των υπαλλήλων ή αντιπροσώπων του η οποία αφορά άμεσα ή έμμεσα τις Αυτόματες Μηχανές Πώλησης ή γενικότερα οποιοδήποτε ζήτημα που έχει σχέση με την προσφορά αυτή, αυτός δεν αποκτά κανένα δικαίωμα από το γεγονός αυτό, για να εγείρει αγωγή ή να λάβει άλλο ένδικο μέτρο εναντίον του </w:t>
      </w:r>
      <w:proofErr w:type="spellStart"/>
      <w:r w:rsidR="00360A7E" w:rsidRPr="00CC6A55">
        <w:rPr>
          <w:rFonts w:ascii="Arial" w:eastAsia="Times New Roman" w:hAnsi="Arial" w:cs="Arial"/>
          <w:color w:val="000000"/>
          <w:lang w:eastAsia="en-US"/>
        </w:rPr>
        <w:t>ΟΚΥπΥ</w:t>
      </w:r>
      <w:proofErr w:type="spellEnd"/>
      <w:r w:rsidRPr="00CC6A55">
        <w:rPr>
          <w:rFonts w:ascii="Arial" w:eastAsia="Times New Roman" w:hAnsi="Arial" w:cs="Arial"/>
          <w:color w:val="000000"/>
          <w:lang w:eastAsia="en-US"/>
        </w:rPr>
        <w:t xml:space="preserve"> δυνάμει της προσφοράς αυτής ή άλλως πως.</w:t>
      </w:r>
    </w:p>
    <w:p w14:paraId="367DF86F" w14:textId="21BBFFF2" w:rsidR="00E0486A" w:rsidRPr="00CC6A55" w:rsidRDefault="00E0486A">
      <w:pPr>
        <w:numPr>
          <w:ilvl w:val="0"/>
          <w:numId w:val="18"/>
        </w:numPr>
        <w:overflowPunct w:val="0"/>
        <w:autoSpaceDE w:val="0"/>
        <w:autoSpaceDN w:val="0"/>
        <w:adjustRightInd w:val="0"/>
        <w:spacing w:before="120" w:after="0"/>
        <w:ind w:left="426" w:hanging="426"/>
        <w:jc w:val="both"/>
        <w:textAlignment w:val="baseline"/>
        <w:rPr>
          <w:rFonts w:ascii="Arial" w:eastAsia="Times New Roman" w:hAnsi="Arial" w:cs="Arial"/>
          <w:color w:val="000000"/>
          <w:lang w:eastAsia="en-US"/>
        </w:rPr>
      </w:pPr>
      <w:r w:rsidRPr="00CC6A55">
        <w:rPr>
          <w:rFonts w:ascii="Arial" w:eastAsia="Times New Roman" w:hAnsi="Arial" w:cs="Arial"/>
          <w:color w:val="000000"/>
          <w:lang w:eastAsia="en-US"/>
        </w:rPr>
        <w:t xml:space="preserve">Θα απαιτηθεί από τον </w:t>
      </w:r>
      <w:r w:rsidR="00360A7E" w:rsidRPr="00CC6A55">
        <w:rPr>
          <w:rFonts w:ascii="Arial" w:eastAsia="Times New Roman" w:hAnsi="Arial" w:cs="Arial"/>
          <w:color w:val="000000"/>
          <w:lang w:eastAsia="en-US"/>
        </w:rPr>
        <w:t>Ανάδοχο</w:t>
      </w:r>
      <w:r w:rsidRPr="00CC6A55">
        <w:rPr>
          <w:rFonts w:ascii="Arial" w:eastAsia="Times New Roman" w:hAnsi="Arial" w:cs="Arial"/>
          <w:color w:val="000000"/>
          <w:lang w:eastAsia="en-US"/>
        </w:rPr>
        <w:t xml:space="preserve"> να αποζημιώσει </w:t>
      </w:r>
      <w:r w:rsidR="00D11ED2" w:rsidRPr="00CC6A55">
        <w:rPr>
          <w:rFonts w:ascii="Arial" w:eastAsia="Times New Roman" w:hAnsi="Arial" w:cs="Arial"/>
          <w:color w:val="000000"/>
          <w:lang w:eastAsia="en-US"/>
        </w:rPr>
        <w:t>την Αναθέτουσα Αρχή</w:t>
      </w:r>
      <w:r w:rsidRPr="00CC6A55">
        <w:rPr>
          <w:rFonts w:ascii="Arial" w:eastAsia="Times New Roman" w:hAnsi="Arial" w:cs="Arial"/>
          <w:color w:val="000000"/>
          <w:lang w:eastAsia="en-US"/>
        </w:rPr>
        <w:t xml:space="preserve"> για κάθε αγωγή, απαίτηση, έξοδα και αξίωμα για προσωπική βλάβη (περιλαμβανομένης βλάβης η οποία επιφέρει θάνατο) ή ζημιά ή απώλεια σε περιουσία, οι οποίες πιθανό να εγερθούν κατά </w:t>
      </w:r>
      <w:r w:rsidR="00D11ED2" w:rsidRPr="00CC6A55">
        <w:rPr>
          <w:rFonts w:ascii="Arial" w:eastAsia="Times New Roman" w:hAnsi="Arial" w:cs="Arial"/>
          <w:color w:val="000000"/>
          <w:lang w:eastAsia="en-US"/>
        </w:rPr>
        <w:t>της Αναθέτουσας Αρχής</w:t>
      </w:r>
      <w:r w:rsidRPr="00CC6A55">
        <w:rPr>
          <w:rFonts w:ascii="Arial" w:eastAsia="Times New Roman" w:hAnsi="Arial" w:cs="Arial"/>
          <w:color w:val="000000"/>
          <w:lang w:eastAsia="en-US"/>
        </w:rPr>
        <w:t xml:space="preserve"> ή οποιουδήποτε των υπαλλήλων ή συνεργατών ή αντιπροσώπων και τους καλεσμένους αυτού και οι οποίες πηγάζουν ή σχετίζονται με κάθε τι, το οποίο διαπράττεται, επιτρέπεται ή παραλείπεται και αφορά τις Αυτόματες Μηχανές Πώλησης ή αλλού μέσα στα όρια των καθηκόντων, επαγγέλματος ή εμπορίας του Α</w:t>
      </w:r>
      <w:r w:rsidR="00360A7E" w:rsidRPr="00CC6A55">
        <w:rPr>
          <w:rFonts w:ascii="Arial" w:eastAsia="Times New Roman" w:hAnsi="Arial" w:cs="Arial"/>
          <w:color w:val="000000"/>
          <w:lang w:eastAsia="en-US"/>
        </w:rPr>
        <w:t>ναδόχου</w:t>
      </w:r>
      <w:r w:rsidRPr="00CC6A55">
        <w:rPr>
          <w:rFonts w:ascii="Arial" w:eastAsia="Times New Roman" w:hAnsi="Arial" w:cs="Arial"/>
          <w:color w:val="000000"/>
          <w:lang w:eastAsia="en-US"/>
        </w:rPr>
        <w:t xml:space="preserve"> και το οποίο οφείλεται σε αμέλεια του Α</w:t>
      </w:r>
      <w:r w:rsidR="00360A7E" w:rsidRPr="00CC6A55">
        <w:rPr>
          <w:rFonts w:ascii="Arial" w:eastAsia="Times New Roman" w:hAnsi="Arial" w:cs="Arial"/>
          <w:color w:val="000000"/>
          <w:lang w:eastAsia="en-US"/>
        </w:rPr>
        <w:t>ναδόχου</w:t>
      </w:r>
      <w:r w:rsidRPr="00CC6A55">
        <w:rPr>
          <w:rFonts w:ascii="Arial" w:eastAsia="Times New Roman" w:hAnsi="Arial" w:cs="Arial"/>
          <w:color w:val="000000"/>
          <w:lang w:eastAsia="en-US"/>
        </w:rPr>
        <w:t>, των υπαλλήλων ή αντιπροσώπων αυτού.</w:t>
      </w:r>
      <w:r w:rsidR="00360A7E" w:rsidRPr="00CC6A55">
        <w:rPr>
          <w:rFonts w:ascii="Arial" w:eastAsia="Times New Roman" w:hAnsi="Arial" w:cs="Arial"/>
          <w:color w:val="000000"/>
          <w:lang w:eastAsia="en-US"/>
        </w:rPr>
        <w:t xml:space="preserve"> </w:t>
      </w:r>
    </w:p>
    <w:p w14:paraId="19B08D0D" w14:textId="563C0D47" w:rsidR="00E0486A" w:rsidRPr="00CC6A55" w:rsidRDefault="00E0486A">
      <w:pPr>
        <w:numPr>
          <w:ilvl w:val="0"/>
          <w:numId w:val="18"/>
        </w:numPr>
        <w:overflowPunct w:val="0"/>
        <w:autoSpaceDE w:val="0"/>
        <w:autoSpaceDN w:val="0"/>
        <w:adjustRightInd w:val="0"/>
        <w:spacing w:before="120" w:after="0" w:line="300" w:lineRule="atLeast"/>
        <w:ind w:left="426" w:hanging="426"/>
        <w:jc w:val="both"/>
        <w:textAlignment w:val="baseline"/>
        <w:rPr>
          <w:rFonts w:ascii="Arial" w:eastAsia="Times New Roman" w:hAnsi="Arial" w:cs="Arial"/>
          <w:color w:val="000000"/>
          <w:lang w:eastAsia="en-US"/>
        </w:rPr>
      </w:pPr>
      <w:r w:rsidRPr="00CC6A55">
        <w:rPr>
          <w:rFonts w:ascii="Arial" w:eastAsia="Times New Roman" w:hAnsi="Arial" w:cs="Arial"/>
          <w:color w:val="000000"/>
          <w:lang w:eastAsia="en-US"/>
        </w:rPr>
        <w:t xml:space="preserve">Ο </w:t>
      </w:r>
      <w:r w:rsidR="00360A7E" w:rsidRPr="00CC6A55">
        <w:rPr>
          <w:rFonts w:ascii="Arial" w:eastAsia="Times New Roman" w:hAnsi="Arial" w:cs="Arial"/>
          <w:color w:val="000000"/>
          <w:lang w:eastAsia="en-US"/>
        </w:rPr>
        <w:t>Ανάδοχος</w:t>
      </w:r>
      <w:r w:rsidRPr="00CC6A55">
        <w:rPr>
          <w:rFonts w:ascii="Arial" w:eastAsia="Times New Roman" w:hAnsi="Arial" w:cs="Arial"/>
          <w:color w:val="000000"/>
          <w:lang w:eastAsia="en-US"/>
        </w:rPr>
        <w:t xml:space="preserve"> έχει σε οποιονδήποτε χρόνο ευθύνη για αποζημίωση </w:t>
      </w:r>
      <w:r w:rsidR="00D11ED2" w:rsidRPr="00CC6A55">
        <w:rPr>
          <w:rFonts w:ascii="Arial" w:eastAsia="Times New Roman" w:hAnsi="Arial" w:cs="Arial"/>
          <w:color w:val="000000"/>
          <w:lang w:eastAsia="en-US"/>
        </w:rPr>
        <w:t xml:space="preserve">της Αναθέτουσας Αρχής </w:t>
      </w:r>
      <w:r w:rsidRPr="00CC6A55">
        <w:rPr>
          <w:rFonts w:ascii="Arial" w:eastAsia="Times New Roman" w:hAnsi="Arial" w:cs="Arial"/>
          <w:color w:val="000000"/>
          <w:lang w:eastAsia="en-US"/>
        </w:rPr>
        <w:t xml:space="preserve">για κάθε απαίτηση ή αξίωση η οποία ήθελε εγερθεί κατά </w:t>
      </w:r>
      <w:r w:rsidR="00D11ED2" w:rsidRPr="00CC6A55">
        <w:rPr>
          <w:rFonts w:ascii="Arial" w:eastAsia="Times New Roman" w:hAnsi="Arial" w:cs="Arial"/>
          <w:color w:val="000000"/>
          <w:lang w:eastAsia="en-US"/>
        </w:rPr>
        <w:t xml:space="preserve">της Αναθέτουσας Αρχής </w:t>
      </w:r>
      <w:r w:rsidRPr="00CC6A55">
        <w:rPr>
          <w:rFonts w:ascii="Arial" w:eastAsia="Times New Roman" w:hAnsi="Arial" w:cs="Arial"/>
          <w:color w:val="000000"/>
          <w:lang w:eastAsia="en-US"/>
        </w:rPr>
        <w:t xml:space="preserve">ως και για κάθε άλλη αξίωση, απώλεια δαπάνη, επιβάρυνση ή ζημιά η οποία ήθελε εγερθεί κατά </w:t>
      </w:r>
      <w:r w:rsidR="00D11ED2" w:rsidRPr="00CC6A55">
        <w:rPr>
          <w:rFonts w:ascii="Arial" w:eastAsia="Times New Roman" w:hAnsi="Arial" w:cs="Arial"/>
          <w:color w:val="000000"/>
          <w:lang w:eastAsia="en-US"/>
        </w:rPr>
        <w:t xml:space="preserve">της Αναθέτουσας Αρχής </w:t>
      </w:r>
      <w:r w:rsidRPr="00CC6A55">
        <w:rPr>
          <w:rFonts w:ascii="Arial" w:eastAsia="Times New Roman" w:hAnsi="Arial" w:cs="Arial"/>
          <w:color w:val="000000"/>
          <w:lang w:eastAsia="en-US"/>
        </w:rPr>
        <w:t>την οποία ήθελε υποστεί συνέπεια οποιασδήποτε πράξης ή παράλειψης του Α</w:t>
      </w:r>
      <w:r w:rsidR="00360A7E" w:rsidRPr="00CC6A55">
        <w:rPr>
          <w:rFonts w:ascii="Arial" w:eastAsia="Times New Roman" w:hAnsi="Arial" w:cs="Arial"/>
          <w:color w:val="000000"/>
          <w:lang w:eastAsia="en-US"/>
        </w:rPr>
        <w:t>ναδόχου</w:t>
      </w:r>
      <w:r w:rsidRPr="00CC6A55">
        <w:rPr>
          <w:rFonts w:ascii="Arial" w:eastAsia="Times New Roman" w:hAnsi="Arial" w:cs="Arial"/>
          <w:color w:val="000000"/>
          <w:lang w:eastAsia="en-US"/>
        </w:rPr>
        <w:t xml:space="preserve"> των υπηρετών ή αντιπροσώπων του.</w:t>
      </w:r>
      <w:r w:rsidR="00360A7E" w:rsidRPr="00CC6A55">
        <w:rPr>
          <w:rFonts w:ascii="Arial" w:eastAsia="Times New Roman" w:hAnsi="Arial" w:cs="Arial"/>
          <w:color w:val="000000"/>
          <w:lang w:eastAsia="en-US"/>
        </w:rPr>
        <w:t xml:space="preserve">  </w:t>
      </w:r>
      <w:r w:rsidR="00D11ED2" w:rsidRPr="00CC6A55">
        <w:rPr>
          <w:rFonts w:ascii="Arial" w:eastAsia="Times New Roman" w:hAnsi="Arial" w:cs="Arial"/>
          <w:color w:val="000000"/>
          <w:lang w:eastAsia="en-US"/>
        </w:rPr>
        <w:t xml:space="preserve">  </w:t>
      </w:r>
    </w:p>
    <w:p w14:paraId="251FE438" w14:textId="638F8B73" w:rsidR="00E0486A" w:rsidRPr="00CC6A55" w:rsidRDefault="00E0486A">
      <w:pPr>
        <w:numPr>
          <w:ilvl w:val="0"/>
          <w:numId w:val="18"/>
        </w:numPr>
        <w:overflowPunct w:val="0"/>
        <w:autoSpaceDE w:val="0"/>
        <w:autoSpaceDN w:val="0"/>
        <w:adjustRightInd w:val="0"/>
        <w:spacing w:before="120" w:after="0" w:line="300" w:lineRule="atLeast"/>
        <w:ind w:left="426" w:hanging="426"/>
        <w:jc w:val="both"/>
        <w:textAlignment w:val="baseline"/>
        <w:rPr>
          <w:rFonts w:ascii="Arial" w:eastAsia="Times New Roman" w:hAnsi="Arial" w:cs="Arial"/>
          <w:color w:val="000000"/>
          <w:lang w:eastAsia="en-US"/>
        </w:rPr>
      </w:pPr>
      <w:r w:rsidRPr="00CC6A55">
        <w:rPr>
          <w:rFonts w:ascii="Arial" w:eastAsia="Times New Roman" w:hAnsi="Arial" w:cs="Arial"/>
          <w:color w:val="000000"/>
          <w:lang w:eastAsia="en-US"/>
        </w:rPr>
        <w:t>Ο Α</w:t>
      </w:r>
      <w:r w:rsidR="00360A7E" w:rsidRPr="00CC6A55">
        <w:rPr>
          <w:rFonts w:ascii="Arial" w:eastAsia="Times New Roman" w:hAnsi="Arial" w:cs="Arial"/>
          <w:color w:val="000000"/>
          <w:lang w:eastAsia="en-US"/>
        </w:rPr>
        <w:t>νάδοχος</w:t>
      </w:r>
      <w:r w:rsidRPr="00CC6A55">
        <w:rPr>
          <w:rFonts w:ascii="Arial" w:eastAsia="Times New Roman" w:hAnsi="Arial" w:cs="Arial"/>
          <w:color w:val="000000"/>
          <w:lang w:eastAsia="en-US"/>
        </w:rPr>
        <w:t xml:space="preserve"> οφείλει να συμμορφώνεται με τον  «περί Υποχρεωτικής Ασφάλισης της Ευθύνης των Εργοδοτών Νόμο», Ν.174/1989, και με τις Τροποποιήσεις και Κανονισμούς αυτού.</w:t>
      </w:r>
    </w:p>
    <w:p w14:paraId="53831089" w14:textId="185ABC4B" w:rsidR="00E0486A" w:rsidRPr="00CC6A55" w:rsidRDefault="00E0486A">
      <w:pPr>
        <w:numPr>
          <w:ilvl w:val="0"/>
          <w:numId w:val="18"/>
        </w:numPr>
        <w:overflowPunct w:val="0"/>
        <w:autoSpaceDE w:val="0"/>
        <w:autoSpaceDN w:val="0"/>
        <w:adjustRightInd w:val="0"/>
        <w:spacing w:before="120" w:after="0" w:line="300" w:lineRule="atLeast"/>
        <w:ind w:left="426" w:hanging="426"/>
        <w:jc w:val="both"/>
        <w:textAlignment w:val="baseline"/>
        <w:rPr>
          <w:rFonts w:ascii="Arial" w:eastAsia="Times New Roman" w:hAnsi="Arial" w:cs="Arial"/>
          <w:color w:val="000000"/>
          <w:lang w:eastAsia="en-US"/>
        </w:rPr>
      </w:pPr>
      <w:r w:rsidRPr="00CC6A55">
        <w:rPr>
          <w:rFonts w:ascii="Arial" w:eastAsia="Times New Roman" w:hAnsi="Arial" w:cs="Arial"/>
          <w:color w:val="000000"/>
          <w:lang w:eastAsia="en-US"/>
        </w:rPr>
        <w:t xml:space="preserve">Ο </w:t>
      </w:r>
      <w:r w:rsidR="00360A7E" w:rsidRPr="00CC6A55">
        <w:rPr>
          <w:rFonts w:ascii="Arial" w:eastAsia="Times New Roman" w:hAnsi="Arial" w:cs="Arial"/>
          <w:color w:val="000000"/>
          <w:lang w:eastAsia="en-US"/>
        </w:rPr>
        <w:t>Ανάδοχος</w:t>
      </w:r>
      <w:r w:rsidRPr="00CC6A55">
        <w:rPr>
          <w:rFonts w:ascii="Arial" w:eastAsia="Times New Roman" w:hAnsi="Arial" w:cs="Arial"/>
          <w:color w:val="000000"/>
          <w:lang w:eastAsia="en-US"/>
        </w:rPr>
        <w:t xml:space="preserve"> οφείλει σύμφωνα με τους «περί της Υγιεινής και του Επίσημου Ελέγχου των Τροφίμων Κανονισμών του 2006» και του «Κανονισμού (ΕΚ) </w:t>
      </w:r>
      <w:proofErr w:type="spellStart"/>
      <w:r w:rsidRPr="00CC6A55">
        <w:rPr>
          <w:rFonts w:ascii="Arial" w:eastAsia="Times New Roman" w:hAnsi="Arial" w:cs="Arial"/>
          <w:color w:val="000000"/>
          <w:lang w:eastAsia="en-US"/>
        </w:rPr>
        <w:t>αρ</w:t>
      </w:r>
      <w:proofErr w:type="spellEnd"/>
      <w:r w:rsidRPr="00CC6A55">
        <w:rPr>
          <w:rFonts w:ascii="Arial" w:eastAsia="Times New Roman" w:hAnsi="Arial" w:cs="Arial"/>
          <w:color w:val="000000"/>
          <w:lang w:eastAsia="en-US"/>
        </w:rPr>
        <w:t>. 852/2004 του Ευρωπαϊκού Κοινοβουλίου και του συμβουλίου της 29</w:t>
      </w:r>
      <w:r w:rsidRPr="00CC6A55">
        <w:rPr>
          <w:rFonts w:ascii="Arial" w:eastAsia="Times New Roman" w:hAnsi="Arial" w:cs="Arial"/>
          <w:color w:val="000000"/>
          <w:vertAlign w:val="superscript"/>
          <w:lang w:eastAsia="en-US"/>
        </w:rPr>
        <w:t>ης</w:t>
      </w:r>
      <w:r w:rsidRPr="00CC6A55">
        <w:rPr>
          <w:rFonts w:ascii="Arial" w:eastAsia="Times New Roman" w:hAnsi="Arial" w:cs="Arial"/>
          <w:color w:val="000000"/>
          <w:lang w:eastAsia="en-US"/>
        </w:rPr>
        <w:t xml:space="preserve"> Απριλίου 2004 για την Υγιεινή των Τροφίμων» να αιτηθεί για καταχώρηση της επιχείρησης τροφίμων του στο Μητρώο του Διευθυντή Ιατρικών Υπηρεσιών και Υπηρεσιών Δημόσιας Υγείας (Δ.Ι.Υ. &amp; Υ.Δ.Υ).</w:t>
      </w:r>
      <w:r w:rsidR="00360A7E" w:rsidRPr="00CC6A55">
        <w:rPr>
          <w:rFonts w:ascii="Arial" w:eastAsia="Times New Roman" w:hAnsi="Arial" w:cs="Arial"/>
          <w:color w:val="000000"/>
          <w:lang w:eastAsia="en-US"/>
        </w:rPr>
        <w:t xml:space="preserve"> </w:t>
      </w:r>
    </w:p>
    <w:p w14:paraId="661E2997" w14:textId="67A7C5AF" w:rsidR="00E0486A" w:rsidRPr="00CC6A55" w:rsidRDefault="00E0486A">
      <w:pPr>
        <w:pStyle w:val="Heading2"/>
        <w:numPr>
          <w:ilvl w:val="0"/>
          <w:numId w:val="15"/>
        </w:numPr>
        <w:rPr>
          <w:i w:val="0"/>
          <w:iCs/>
          <w:sz w:val="22"/>
          <w:szCs w:val="22"/>
          <w:u w:val="single"/>
        </w:rPr>
      </w:pPr>
      <w:bookmarkStart w:id="23" w:name="_Toc299091195"/>
      <w:bookmarkStart w:id="24" w:name="_Toc82164319"/>
      <w:r w:rsidRPr="00CC6A55">
        <w:rPr>
          <w:i w:val="0"/>
          <w:iCs/>
          <w:sz w:val="22"/>
          <w:szCs w:val="22"/>
          <w:u w:val="single"/>
        </w:rPr>
        <w:lastRenderedPageBreak/>
        <w:t>Τερματισμός Σύμβασης:</w:t>
      </w:r>
      <w:bookmarkEnd w:id="23"/>
      <w:bookmarkEnd w:id="24"/>
    </w:p>
    <w:p w14:paraId="2E2E6D2F" w14:textId="1A764B9E" w:rsidR="00E0486A" w:rsidRPr="00CC6A55" w:rsidRDefault="00E0486A">
      <w:pPr>
        <w:numPr>
          <w:ilvl w:val="0"/>
          <w:numId w:val="19"/>
        </w:numPr>
        <w:overflowPunct w:val="0"/>
        <w:autoSpaceDE w:val="0"/>
        <w:autoSpaceDN w:val="0"/>
        <w:adjustRightInd w:val="0"/>
        <w:spacing w:before="120" w:after="0" w:line="300" w:lineRule="atLeast"/>
        <w:ind w:left="360" w:hanging="360"/>
        <w:jc w:val="both"/>
        <w:textAlignment w:val="baseline"/>
        <w:rPr>
          <w:rFonts w:ascii="Arial" w:eastAsia="Times New Roman" w:hAnsi="Arial" w:cs="Arial"/>
          <w:color w:val="000000"/>
          <w:lang w:eastAsia="en-US"/>
        </w:rPr>
      </w:pPr>
      <w:r w:rsidRPr="00CC6A55">
        <w:rPr>
          <w:rFonts w:ascii="Arial" w:eastAsia="Times New Roman" w:hAnsi="Arial" w:cs="Arial"/>
          <w:color w:val="000000"/>
          <w:lang w:eastAsia="en-US"/>
        </w:rPr>
        <w:t>Πέραν των λόγων τερματισμού που αναφέρονται στο Άρθρο</w:t>
      </w:r>
      <w:r w:rsidR="00360A7E" w:rsidRPr="00CC6A55">
        <w:rPr>
          <w:rFonts w:ascii="Arial" w:eastAsia="Times New Roman" w:hAnsi="Arial" w:cs="Arial"/>
          <w:color w:val="000000"/>
          <w:lang w:eastAsia="en-US"/>
        </w:rPr>
        <w:t xml:space="preserve"> 1</w:t>
      </w:r>
      <w:r w:rsidR="00B50DAE" w:rsidRPr="00CC6A55">
        <w:rPr>
          <w:rFonts w:ascii="Arial" w:eastAsia="Times New Roman" w:hAnsi="Arial" w:cs="Arial"/>
          <w:color w:val="000000"/>
          <w:lang w:eastAsia="en-US"/>
        </w:rPr>
        <w:t>3</w:t>
      </w:r>
      <w:r w:rsidRPr="00CC6A55">
        <w:rPr>
          <w:rFonts w:ascii="Arial" w:eastAsia="Times New Roman" w:hAnsi="Arial" w:cs="Arial"/>
          <w:color w:val="000000"/>
          <w:lang w:eastAsia="en-US"/>
        </w:rPr>
        <w:t xml:space="preserve"> – </w:t>
      </w:r>
      <w:r w:rsidR="00360A7E" w:rsidRPr="00CC6A55">
        <w:rPr>
          <w:rFonts w:ascii="Arial" w:eastAsia="Times New Roman" w:hAnsi="Arial" w:cs="Arial"/>
          <w:color w:val="000000"/>
          <w:lang w:eastAsia="en-US"/>
        </w:rPr>
        <w:t xml:space="preserve">‘’ΤΕΡΜΑΤΙΣΜΟΣ ΤΗΣ ΣΥΜΒΑΣΗΣ – ΔΙΑΚΑΝΟΝΙΣΜΟΣ ΔΙΑΦΟΡΩΝ’’ </w:t>
      </w:r>
      <w:r w:rsidRPr="00CC6A55">
        <w:rPr>
          <w:rFonts w:ascii="Arial" w:eastAsia="Times New Roman" w:hAnsi="Arial" w:cs="Arial"/>
          <w:color w:val="000000"/>
          <w:lang w:eastAsia="en-US"/>
        </w:rPr>
        <w:t xml:space="preserve">της Σύμβασης, </w:t>
      </w:r>
      <w:r w:rsidR="00116D70" w:rsidRPr="00CC6A55">
        <w:rPr>
          <w:rFonts w:ascii="Arial" w:eastAsia="Times New Roman" w:hAnsi="Arial" w:cs="Arial"/>
          <w:color w:val="000000"/>
          <w:lang w:eastAsia="en-US"/>
        </w:rPr>
        <w:t xml:space="preserve">η Αναθέτουσα Αρχή </w:t>
      </w:r>
      <w:r w:rsidRPr="00CC6A55">
        <w:rPr>
          <w:rFonts w:ascii="Arial" w:eastAsia="Times New Roman" w:hAnsi="Arial" w:cs="Arial"/>
          <w:color w:val="000000"/>
          <w:lang w:eastAsia="en-US"/>
        </w:rPr>
        <w:t>θα έχει δικαίωμα άμεσου τερματισμού της Σύμβασης για τους πιο κάτω λόγους:</w:t>
      </w:r>
    </w:p>
    <w:p w14:paraId="461F6A0F" w14:textId="78BE6BBD" w:rsidR="00E0486A" w:rsidRPr="00CC6A55" w:rsidRDefault="00E0486A" w:rsidP="00E0486A">
      <w:pPr>
        <w:overflowPunct w:val="0"/>
        <w:autoSpaceDE w:val="0"/>
        <w:autoSpaceDN w:val="0"/>
        <w:adjustRightInd w:val="0"/>
        <w:spacing w:before="120" w:after="0"/>
        <w:ind w:left="851" w:hanging="425"/>
        <w:jc w:val="both"/>
        <w:textAlignment w:val="baseline"/>
        <w:rPr>
          <w:rFonts w:ascii="Arial" w:eastAsia="Times New Roman" w:hAnsi="Arial" w:cs="Arial"/>
          <w:color w:val="000000"/>
          <w:lang w:eastAsia="en-US"/>
        </w:rPr>
      </w:pPr>
      <w:r w:rsidRPr="00CC6A55">
        <w:rPr>
          <w:rFonts w:ascii="Arial" w:eastAsia="Times New Roman" w:hAnsi="Arial" w:cs="Arial"/>
          <w:color w:val="000000"/>
          <w:lang w:eastAsia="en-US"/>
        </w:rPr>
        <w:t>(α)</w:t>
      </w:r>
      <w:r w:rsidRPr="00CC6A55">
        <w:rPr>
          <w:rFonts w:ascii="Arial" w:eastAsia="Times New Roman" w:hAnsi="Arial" w:cs="Arial"/>
          <w:color w:val="000000"/>
          <w:lang w:eastAsia="en-US"/>
        </w:rPr>
        <w:tab/>
        <w:t xml:space="preserve">Λόγοι υγείας των χρηστών, του προσωπικού ή/και των φιλοξενουμένων των </w:t>
      </w:r>
      <w:r w:rsidR="00360A7E" w:rsidRPr="00CC6A55">
        <w:rPr>
          <w:rFonts w:ascii="Arial" w:eastAsia="Times New Roman" w:hAnsi="Arial" w:cs="Arial"/>
          <w:color w:val="000000"/>
          <w:lang w:eastAsia="en-US"/>
        </w:rPr>
        <w:t>Νοσοκομείων</w:t>
      </w:r>
      <w:r w:rsidRPr="00CC6A55">
        <w:rPr>
          <w:rFonts w:ascii="Arial" w:eastAsia="Times New Roman" w:hAnsi="Arial" w:cs="Arial"/>
          <w:color w:val="000000"/>
          <w:lang w:eastAsia="en-US"/>
        </w:rPr>
        <w:t xml:space="preserve"> το επιβάλουν, αλλά εν τοιαύτη </w:t>
      </w:r>
      <w:proofErr w:type="spellStart"/>
      <w:r w:rsidRPr="00CC6A55">
        <w:rPr>
          <w:rFonts w:ascii="Arial" w:eastAsia="Times New Roman" w:hAnsi="Arial" w:cs="Arial"/>
          <w:color w:val="000000"/>
          <w:lang w:eastAsia="en-US"/>
        </w:rPr>
        <w:t>περιπτώσει</w:t>
      </w:r>
      <w:proofErr w:type="spellEnd"/>
      <w:r w:rsidRPr="00CC6A55">
        <w:rPr>
          <w:rFonts w:ascii="Arial" w:eastAsia="Times New Roman" w:hAnsi="Arial" w:cs="Arial"/>
          <w:color w:val="000000"/>
          <w:lang w:eastAsia="en-US"/>
        </w:rPr>
        <w:t xml:space="preserve"> η Αναθέτουσα Αρχή δε θα έχει δικαίωμα αποζημιώσεως, εκτός αν υπήρχε παράβαση όρου της Σύμβασης από τον Αδειούχο.</w:t>
      </w:r>
    </w:p>
    <w:p w14:paraId="3E348DF4" w14:textId="65924712" w:rsidR="00E0486A" w:rsidRPr="00CC6A55" w:rsidRDefault="00E0486A" w:rsidP="00E0486A">
      <w:pPr>
        <w:overflowPunct w:val="0"/>
        <w:autoSpaceDE w:val="0"/>
        <w:autoSpaceDN w:val="0"/>
        <w:adjustRightInd w:val="0"/>
        <w:spacing w:before="120" w:after="0"/>
        <w:ind w:left="851" w:hanging="425"/>
        <w:jc w:val="both"/>
        <w:textAlignment w:val="baseline"/>
        <w:rPr>
          <w:rFonts w:ascii="Arial" w:eastAsia="Times New Roman" w:hAnsi="Arial" w:cs="Arial"/>
          <w:color w:val="000000"/>
          <w:sz w:val="24"/>
          <w:szCs w:val="24"/>
          <w:lang w:eastAsia="en-US"/>
        </w:rPr>
      </w:pPr>
      <w:r w:rsidRPr="00CC6A55">
        <w:rPr>
          <w:rFonts w:ascii="Arial" w:eastAsia="Times New Roman" w:hAnsi="Arial" w:cs="Arial"/>
          <w:color w:val="000000"/>
          <w:lang w:eastAsia="en-US"/>
        </w:rPr>
        <w:t>(β)</w:t>
      </w:r>
      <w:r w:rsidRPr="00CC6A55">
        <w:rPr>
          <w:rFonts w:ascii="Arial" w:eastAsia="Times New Roman" w:hAnsi="Arial" w:cs="Arial"/>
          <w:color w:val="000000"/>
          <w:lang w:eastAsia="en-US"/>
        </w:rPr>
        <w:tab/>
        <w:t>Αν ο Α</w:t>
      </w:r>
      <w:r w:rsidR="00116D70" w:rsidRPr="00CC6A55">
        <w:rPr>
          <w:rFonts w:ascii="Arial" w:eastAsia="Times New Roman" w:hAnsi="Arial" w:cs="Arial"/>
          <w:color w:val="000000"/>
          <w:lang w:eastAsia="en-US"/>
        </w:rPr>
        <w:t>νάδοχος</w:t>
      </w:r>
      <w:r w:rsidRPr="00CC6A55">
        <w:rPr>
          <w:rFonts w:ascii="Arial" w:eastAsia="Times New Roman" w:hAnsi="Arial" w:cs="Arial"/>
          <w:color w:val="000000"/>
          <w:lang w:eastAsia="en-US"/>
        </w:rPr>
        <w:t xml:space="preserve"> καταδικασθεί για παράβαση της «περί Κέντρων Αναψυχής Νομοθεσίας του 1985 έως 2007».</w:t>
      </w:r>
    </w:p>
    <w:p w14:paraId="4FAE6BA9" w14:textId="0EB60E96" w:rsidR="00E0486A" w:rsidRPr="00CC6A55" w:rsidRDefault="00E0486A">
      <w:pPr>
        <w:pStyle w:val="Heading2"/>
        <w:numPr>
          <w:ilvl w:val="0"/>
          <w:numId w:val="15"/>
        </w:numPr>
        <w:tabs>
          <w:tab w:val="num" w:pos="720"/>
        </w:tabs>
        <w:rPr>
          <w:i w:val="0"/>
          <w:iCs/>
          <w:sz w:val="22"/>
          <w:szCs w:val="22"/>
          <w:u w:val="single"/>
        </w:rPr>
      </w:pPr>
      <w:bookmarkStart w:id="25" w:name="_Toc82164320"/>
      <w:r w:rsidRPr="00CC6A55">
        <w:rPr>
          <w:i w:val="0"/>
          <w:iCs/>
          <w:sz w:val="22"/>
          <w:szCs w:val="22"/>
          <w:u w:val="single"/>
        </w:rPr>
        <w:t>Υποχρεώσεις Α</w:t>
      </w:r>
      <w:r w:rsidR="00116D70" w:rsidRPr="00CC6A55">
        <w:rPr>
          <w:i w:val="0"/>
          <w:iCs/>
          <w:sz w:val="22"/>
          <w:szCs w:val="22"/>
          <w:u w:val="single"/>
          <w:lang w:val="el-GR"/>
        </w:rPr>
        <w:t>ναδόχου</w:t>
      </w:r>
      <w:r w:rsidRPr="00CC6A55">
        <w:rPr>
          <w:i w:val="0"/>
          <w:iCs/>
          <w:sz w:val="22"/>
          <w:szCs w:val="22"/>
          <w:u w:val="single"/>
        </w:rPr>
        <w:t xml:space="preserve"> ως προς την Ασφάλεια, Υγιεινή, Καθαριότητα και το Περιβάλλον</w:t>
      </w:r>
      <w:bookmarkStart w:id="26" w:name="_Toc299091192"/>
      <w:bookmarkStart w:id="27" w:name="_Toc82164321"/>
      <w:bookmarkEnd w:id="25"/>
    </w:p>
    <w:p w14:paraId="25087B70" w14:textId="71100762" w:rsidR="00E0486A" w:rsidRPr="00CC6A55" w:rsidRDefault="00E0486A">
      <w:pPr>
        <w:pStyle w:val="Heading2"/>
        <w:numPr>
          <w:ilvl w:val="1"/>
          <w:numId w:val="15"/>
        </w:numPr>
        <w:ind w:left="1080" w:hanging="630"/>
        <w:rPr>
          <w:i w:val="0"/>
          <w:iCs/>
          <w:sz w:val="22"/>
          <w:szCs w:val="22"/>
          <w:u w:val="single"/>
        </w:rPr>
      </w:pPr>
      <w:r w:rsidRPr="00CC6A55">
        <w:rPr>
          <w:rFonts w:cs="Arial"/>
          <w:i w:val="0"/>
          <w:iCs/>
          <w:color w:val="000000"/>
          <w:sz w:val="22"/>
          <w:szCs w:val="22"/>
          <w:lang w:eastAsia="en-US"/>
        </w:rPr>
        <w:t>Ασφάλεια και Υγεία στους Χώρους Εργασίας</w:t>
      </w:r>
      <w:r w:rsidR="007B7C22" w:rsidRPr="00CC6A55">
        <w:rPr>
          <w:rFonts w:cs="Arial"/>
          <w:i w:val="0"/>
          <w:iCs/>
          <w:color w:val="000000"/>
          <w:sz w:val="22"/>
          <w:szCs w:val="22"/>
          <w:lang w:val="el-GR" w:eastAsia="en-US"/>
        </w:rPr>
        <w:t xml:space="preserve"> – Υγειονομικοί Όροι</w:t>
      </w:r>
      <w:r w:rsidRPr="00CC6A55">
        <w:rPr>
          <w:rFonts w:cs="Arial"/>
          <w:i w:val="0"/>
          <w:iCs/>
          <w:color w:val="000000"/>
          <w:sz w:val="22"/>
          <w:szCs w:val="22"/>
          <w:lang w:eastAsia="en-US"/>
        </w:rPr>
        <w:t>:</w:t>
      </w:r>
      <w:bookmarkEnd w:id="26"/>
      <w:bookmarkEnd w:id="27"/>
    </w:p>
    <w:p w14:paraId="1F792410" w14:textId="4C496B65" w:rsidR="007B7C22" w:rsidRPr="00CC6A55" w:rsidRDefault="007B7C22">
      <w:pPr>
        <w:pStyle w:val="ListParagraph"/>
        <w:numPr>
          <w:ilvl w:val="0"/>
          <w:numId w:val="21"/>
        </w:numPr>
        <w:spacing w:before="120" w:after="0"/>
        <w:jc w:val="both"/>
        <w:rPr>
          <w:rFonts w:ascii="Arial" w:hAnsi="Arial" w:cs="Arial"/>
          <w:iCs/>
        </w:rPr>
      </w:pPr>
      <w:r w:rsidRPr="00CC6A55">
        <w:rPr>
          <w:rFonts w:ascii="Arial" w:hAnsi="Arial" w:cs="Arial"/>
          <w:iCs/>
        </w:rPr>
        <w:t xml:space="preserve">Οι αυτόματες μηχανές πώλησης θα είναι με τέτοιο τρόπο </w:t>
      </w:r>
      <w:proofErr w:type="spellStart"/>
      <w:r w:rsidRPr="00CC6A55">
        <w:rPr>
          <w:rFonts w:ascii="Arial" w:hAnsi="Arial" w:cs="Arial"/>
          <w:iCs/>
        </w:rPr>
        <w:t>χωροθετημένες</w:t>
      </w:r>
      <w:proofErr w:type="spellEnd"/>
      <w:r w:rsidRPr="00CC6A55">
        <w:rPr>
          <w:rFonts w:ascii="Arial" w:hAnsi="Arial" w:cs="Arial"/>
          <w:iCs/>
        </w:rPr>
        <w:t xml:space="preserve">, σχεδιασμένες, κατασκευασμένες και διαρρυθμισμένες ώστε να επιτρέπουν την τήρηση της ορθής πρακτικής υγιεινής, να είναι σε καλή κατάσταση διατήρησης και να μπορούν να καθαρίζονται εύκολα.  </w:t>
      </w:r>
    </w:p>
    <w:p w14:paraId="056929D8" w14:textId="0EEF9ADC" w:rsidR="007B7C22" w:rsidRPr="00CC6A55" w:rsidRDefault="007B7C22">
      <w:pPr>
        <w:numPr>
          <w:ilvl w:val="0"/>
          <w:numId w:val="15"/>
        </w:numPr>
        <w:spacing w:before="120" w:after="0"/>
        <w:jc w:val="both"/>
        <w:rPr>
          <w:rFonts w:ascii="Arial" w:hAnsi="Arial" w:cs="Arial"/>
          <w:iCs/>
        </w:rPr>
      </w:pPr>
      <w:r w:rsidRPr="00CC6A55">
        <w:rPr>
          <w:rFonts w:ascii="Arial" w:hAnsi="Arial" w:cs="Arial"/>
          <w:iCs/>
        </w:rPr>
        <w:t xml:space="preserve">Οι αυτόματες μηχανές πώλησης θα πρέπει να είναι σχεδιασμένες με τέτοιο τρόπο που να αποφεύγεται η δημιουργία γωνιών, εσοχών και κενών χώρων, έτσι ώστε να ευκολύνεται ο καθαρισμός. </w:t>
      </w:r>
    </w:p>
    <w:p w14:paraId="2E770781" w14:textId="76A36870" w:rsidR="007B7C22" w:rsidRPr="00CC6A55" w:rsidRDefault="007B7C22">
      <w:pPr>
        <w:numPr>
          <w:ilvl w:val="0"/>
          <w:numId w:val="15"/>
        </w:numPr>
        <w:spacing w:before="120" w:after="0"/>
        <w:jc w:val="both"/>
        <w:rPr>
          <w:rFonts w:ascii="Arial" w:hAnsi="Arial" w:cs="Arial"/>
          <w:iCs/>
        </w:rPr>
      </w:pPr>
      <w:r w:rsidRPr="00CC6A55">
        <w:rPr>
          <w:rFonts w:ascii="Arial" w:hAnsi="Arial" w:cs="Arial"/>
          <w:iCs/>
        </w:rPr>
        <w:t xml:space="preserve">Οι αυτόματες μηχανές πώλησης θα πρέπει </w:t>
      </w:r>
      <w:r w:rsidRPr="00CC6A55">
        <w:rPr>
          <w:rFonts w:ascii="Arial" w:hAnsi="Arial" w:cs="Arial"/>
          <w:color w:val="000000"/>
        </w:rPr>
        <w:t>να ελέγχονται</w:t>
      </w:r>
      <w:r w:rsidRPr="00CC6A55">
        <w:rPr>
          <w:rFonts w:ascii="Arial" w:hAnsi="Arial" w:cs="Arial"/>
          <w:iCs/>
        </w:rPr>
        <w:t xml:space="preserve"> και να καθαρίζονται τακτικά, τόσο εσωτερικά όσο και εξωτερικά. Τα προϊόντα </w:t>
      </w:r>
      <w:r w:rsidRPr="00CC6A55">
        <w:rPr>
          <w:rFonts w:ascii="Arial" w:hAnsi="Arial" w:cs="Arial"/>
          <w:color w:val="000000"/>
        </w:rPr>
        <w:t>να αντικαθίστανται σε περίπτωση που απαιτείται για λόγους προστασίας της υγείας των καταναλωτών.</w:t>
      </w:r>
    </w:p>
    <w:p w14:paraId="2767B702" w14:textId="154A63C1" w:rsidR="007B7C22" w:rsidRPr="00CC6A55" w:rsidRDefault="007B7C22">
      <w:pPr>
        <w:numPr>
          <w:ilvl w:val="0"/>
          <w:numId w:val="15"/>
        </w:numPr>
        <w:spacing w:before="120" w:after="0"/>
        <w:jc w:val="both"/>
        <w:rPr>
          <w:rFonts w:ascii="Arial" w:hAnsi="Arial" w:cs="Arial"/>
          <w:iCs/>
        </w:rPr>
      </w:pPr>
      <w:r w:rsidRPr="00CC6A55">
        <w:rPr>
          <w:rFonts w:ascii="Arial" w:hAnsi="Arial" w:cs="Arial"/>
          <w:iCs/>
        </w:rPr>
        <w:t xml:space="preserve">Οι αυτόματες μηχανές πώλησης θα είναι τοποθετημένες σε δροσερό και σκιερό μέρος και δεν θα εκτίθενται άμεσα στο ηλιακό φως. </w:t>
      </w:r>
    </w:p>
    <w:p w14:paraId="50E484B8" w14:textId="248FF55C" w:rsidR="007B7C22" w:rsidRPr="00CC6A55" w:rsidRDefault="007B7C22">
      <w:pPr>
        <w:numPr>
          <w:ilvl w:val="0"/>
          <w:numId w:val="15"/>
        </w:numPr>
        <w:spacing w:before="120" w:after="0"/>
        <w:jc w:val="both"/>
        <w:rPr>
          <w:rFonts w:ascii="Arial" w:hAnsi="Arial" w:cs="Arial"/>
          <w:iCs/>
        </w:rPr>
      </w:pPr>
      <w:r w:rsidRPr="00CC6A55">
        <w:rPr>
          <w:rFonts w:ascii="Arial" w:hAnsi="Arial" w:cs="Arial"/>
          <w:iCs/>
        </w:rPr>
        <w:t xml:space="preserve">Οι αυτόματες μηχανές πώλησης θα πρέπει να τοποθετούνται σε χώρους που αερίζονται καλά, ώστε να αποφεύγεται η συσσώρευση υγρασίας. </w:t>
      </w:r>
    </w:p>
    <w:p w14:paraId="69C45B23" w14:textId="14C26B04" w:rsidR="007B7C22" w:rsidRPr="00CC6A55" w:rsidRDefault="007B7C22">
      <w:pPr>
        <w:numPr>
          <w:ilvl w:val="0"/>
          <w:numId w:val="15"/>
        </w:numPr>
        <w:spacing w:before="120" w:after="0"/>
        <w:jc w:val="both"/>
        <w:rPr>
          <w:rFonts w:ascii="Arial" w:hAnsi="Arial" w:cs="Arial"/>
          <w:iCs/>
        </w:rPr>
      </w:pPr>
      <w:r w:rsidRPr="00CC6A55">
        <w:rPr>
          <w:rFonts w:ascii="Arial" w:hAnsi="Arial" w:cs="Arial"/>
          <w:iCs/>
        </w:rPr>
        <w:t>Οι αυτόματες μηχανές πώλησης να μην τοποθετούνται σε χώρους με καυσαέρια και να προστατεύονται από σκόνες και άλλες ρυπάνσεις.</w:t>
      </w:r>
    </w:p>
    <w:p w14:paraId="2CE934D1" w14:textId="77777777" w:rsidR="007B7C22" w:rsidRPr="00CC6A55" w:rsidRDefault="007B7C22">
      <w:pPr>
        <w:numPr>
          <w:ilvl w:val="0"/>
          <w:numId w:val="15"/>
        </w:numPr>
        <w:spacing w:before="120" w:after="0"/>
        <w:jc w:val="both"/>
        <w:rPr>
          <w:rFonts w:ascii="Arial" w:hAnsi="Arial" w:cs="Arial"/>
          <w:iCs/>
        </w:rPr>
      </w:pPr>
      <w:r w:rsidRPr="00CC6A55">
        <w:rPr>
          <w:rFonts w:ascii="Arial" w:hAnsi="Arial" w:cs="Arial"/>
          <w:iCs/>
        </w:rPr>
        <w:t>Τα τρόφιμα εντός των μηχανών αυτόματης πώλησης τροφίμων θα διατηρούνται σε δροσερή θερμοκρασία. Τρόφιμα που δεν απαιτούν διατήρηση σε ψύξη ή κατάψυξη θα διατηρούνται σε θερμοκρασίες κατά προτίμηση μέχρι 21 βαθμούς κελσίου αλλά σε καμία περίπτωση πέρα των 25 βαθμών κελσίου.</w:t>
      </w:r>
    </w:p>
    <w:p w14:paraId="099C0D5F" w14:textId="77777777" w:rsidR="007B7C22" w:rsidRPr="00CC6A55" w:rsidRDefault="007B7C22">
      <w:pPr>
        <w:numPr>
          <w:ilvl w:val="0"/>
          <w:numId w:val="15"/>
        </w:numPr>
        <w:spacing w:before="120" w:after="0"/>
        <w:jc w:val="both"/>
        <w:rPr>
          <w:rFonts w:ascii="Arial" w:hAnsi="Arial" w:cs="Arial"/>
          <w:iCs/>
        </w:rPr>
      </w:pPr>
      <w:r w:rsidRPr="00CC6A55">
        <w:rPr>
          <w:rFonts w:ascii="Arial" w:hAnsi="Arial" w:cs="Arial"/>
          <w:iCs/>
        </w:rPr>
        <w:t xml:space="preserve">Τρόφιμα που απαιτούν διατήρηση σε θερμοκρασίες ψύξης ή κατάψυξης θα διατηρούνται απαραιτήτως σε τέτοιες θερμοκρασίες καθ’ όλη τη διάρκεια έκθεσης τους προς πώληση. Μικροβιολογικώς εξαιρετικά αλλοιώσιμα τρόφιμα που απαιτούν διατήρηση σε ψύξη δεν θα διατηρούνται σε θερμοκρασίες άνω των 6 βαθμών κελσίου και μικροβιολογικώς εξαιρετικά αλλοιώσιμα τρόφιμα που απαιτούν διατήρηση σε θερμοκρασία κατάψυξης δεν θα διατηρούνται σε θερμοκρασίες άνω των -18 βαθμών κελσίου.  </w:t>
      </w:r>
    </w:p>
    <w:p w14:paraId="42B9A803" w14:textId="77777777" w:rsidR="007B7C22" w:rsidRPr="00CC6A55" w:rsidRDefault="007B7C22">
      <w:pPr>
        <w:numPr>
          <w:ilvl w:val="0"/>
          <w:numId w:val="15"/>
        </w:numPr>
        <w:spacing w:before="120" w:after="0"/>
        <w:jc w:val="both"/>
        <w:rPr>
          <w:rFonts w:ascii="Arial" w:hAnsi="Arial" w:cs="Arial"/>
          <w:iCs/>
        </w:rPr>
      </w:pPr>
      <w:r w:rsidRPr="00CC6A55">
        <w:rPr>
          <w:rFonts w:ascii="Arial" w:hAnsi="Arial" w:cs="Arial"/>
          <w:iCs/>
        </w:rPr>
        <w:t xml:space="preserve">Στην περίπτωση όπου στις αυτόματες μηχανές πώλησης τροφίμων διατηρούνται τρόφιμα υπό ψύξη ή κατάψυξη, θα υπάρχει θερμόμετρο εγκατεστημένο εντός της μηχανής σε τέτοιο σημείο όπου να μπορεί να ελέγχεται από την έξω πλευρά της μηχανής. Το θερμόμετρο αυτό </w:t>
      </w:r>
      <w:r w:rsidRPr="00CC6A55">
        <w:rPr>
          <w:rFonts w:ascii="Arial" w:hAnsi="Arial" w:cs="Arial"/>
          <w:iCs/>
        </w:rPr>
        <w:lastRenderedPageBreak/>
        <w:t>θα βαθμονομείται τουλάχιστο μια φορά ανά δωδεκάμηνο. Η θερμοκρασία εντός της μηχανής αυτόματης πώλησης τροφίμων θα ελέγχεται τουλάχιστον μια φορά καθημερινώς.</w:t>
      </w:r>
    </w:p>
    <w:p w14:paraId="676F6543" w14:textId="133984D1" w:rsidR="007B7C22" w:rsidRPr="00CC6A55" w:rsidRDefault="007B7C22">
      <w:pPr>
        <w:numPr>
          <w:ilvl w:val="0"/>
          <w:numId w:val="15"/>
        </w:numPr>
        <w:spacing w:before="120" w:after="0"/>
        <w:jc w:val="both"/>
        <w:rPr>
          <w:rFonts w:ascii="Arial" w:hAnsi="Arial" w:cs="Arial"/>
          <w:iCs/>
        </w:rPr>
      </w:pPr>
      <w:r w:rsidRPr="00CC6A55">
        <w:rPr>
          <w:rFonts w:ascii="Arial" w:hAnsi="Arial" w:cs="Arial"/>
          <w:iCs/>
        </w:rPr>
        <w:t xml:space="preserve">Οι αυτόματες μηχανές πώλησης τροφίμων θα είναι μη </w:t>
      </w:r>
      <w:proofErr w:type="spellStart"/>
      <w:r w:rsidRPr="00CC6A55">
        <w:rPr>
          <w:rFonts w:ascii="Arial" w:hAnsi="Arial" w:cs="Arial"/>
          <w:iCs/>
        </w:rPr>
        <w:t>προσβάσιμες</w:t>
      </w:r>
      <w:proofErr w:type="spellEnd"/>
      <w:r w:rsidRPr="00CC6A55">
        <w:rPr>
          <w:rFonts w:ascii="Arial" w:hAnsi="Arial" w:cs="Arial"/>
          <w:iCs/>
        </w:rPr>
        <w:t xml:space="preserve"> σε έντομα και τρωκτικά. </w:t>
      </w:r>
    </w:p>
    <w:p w14:paraId="20A90983" w14:textId="556D26EC" w:rsidR="007B7C22" w:rsidRPr="00CC6A55" w:rsidRDefault="007B7C22">
      <w:pPr>
        <w:numPr>
          <w:ilvl w:val="0"/>
          <w:numId w:val="15"/>
        </w:numPr>
        <w:spacing w:before="120" w:after="0"/>
        <w:jc w:val="both"/>
        <w:rPr>
          <w:rFonts w:ascii="Arial" w:hAnsi="Arial" w:cs="Arial"/>
          <w:iCs/>
        </w:rPr>
      </w:pPr>
      <w:r w:rsidRPr="00CC6A55">
        <w:rPr>
          <w:rFonts w:ascii="Arial" w:hAnsi="Arial" w:cs="Arial"/>
          <w:iCs/>
        </w:rPr>
        <w:t xml:space="preserve">Σε τακτά χρονικά διαστήματα όλοι οι χώροι εγκατάστασης των Αυτόματων Μηχανών Πώλησης θα πρέπει να ψεκάζονται για προφύλαξη από έντομα και τρωκτικά. Ο Ανάδοχος οφείλει να τηρεί μητρώο όπου θα καταγράφει τους ψεκασμούς που πραγματοποιούνται και θα παρέχει τα αποδεικτικά στοιχεία (βεβαιώσεις, αποδείξεις κτλ.) όταν του ζητηθούν από τα αρμόδια πρόσωπα </w:t>
      </w:r>
      <w:r w:rsidR="00496194" w:rsidRPr="00CC6A55">
        <w:rPr>
          <w:rFonts w:ascii="Arial" w:hAnsi="Arial" w:cs="Arial"/>
          <w:iCs/>
        </w:rPr>
        <w:t>της Αναθέτουσας Αρχής</w:t>
      </w:r>
      <w:r w:rsidRPr="00CC6A55">
        <w:rPr>
          <w:rFonts w:ascii="Arial" w:hAnsi="Arial" w:cs="Arial"/>
          <w:iCs/>
        </w:rPr>
        <w:t xml:space="preserve"> ή/και των Υγειονομικών Επιθεωρητών.</w:t>
      </w:r>
    </w:p>
    <w:p w14:paraId="378CA3F1" w14:textId="77777777" w:rsidR="007B7C22" w:rsidRPr="00CC6A55" w:rsidRDefault="007B7C22">
      <w:pPr>
        <w:pStyle w:val="NoSpacing"/>
        <w:numPr>
          <w:ilvl w:val="0"/>
          <w:numId w:val="15"/>
        </w:numPr>
        <w:spacing w:before="120" w:line="276" w:lineRule="auto"/>
        <w:jc w:val="both"/>
        <w:rPr>
          <w:rFonts w:ascii="Arial" w:hAnsi="Arial" w:cs="Arial"/>
          <w:iCs/>
          <w:lang w:val="el-GR"/>
        </w:rPr>
      </w:pPr>
      <w:r w:rsidRPr="00CC6A55">
        <w:rPr>
          <w:rFonts w:ascii="Arial" w:hAnsi="Arial" w:cs="Arial"/>
          <w:iCs/>
          <w:lang w:val="el-GR"/>
        </w:rPr>
        <w:t xml:space="preserve">Οι αυτόματες μηχανές πώλησης τροφίμων θα διατηρούνται ελεύθερες από υγρασία, μούχλα και οποιαδήποτε μόλυνση, τόσο εντός όσο και στις εξωτερικές επιφάνειες. </w:t>
      </w:r>
    </w:p>
    <w:p w14:paraId="297A1DE8" w14:textId="77777777" w:rsidR="007B7C22" w:rsidRPr="00CC6A55" w:rsidRDefault="007B7C22">
      <w:pPr>
        <w:numPr>
          <w:ilvl w:val="0"/>
          <w:numId w:val="15"/>
        </w:numPr>
        <w:spacing w:before="120" w:after="0"/>
        <w:jc w:val="both"/>
        <w:rPr>
          <w:rFonts w:ascii="Arial" w:hAnsi="Arial" w:cs="Arial"/>
          <w:iCs/>
        </w:rPr>
      </w:pPr>
      <w:r w:rsidRPr="00CC6A55">
        <w:rPr>
          <w:rFonts w:ascii="Arial" w:hAnsi="Arial" w:cs="Arial"/>
          <w:iCs/>
        </w:rPr>
        <w:t xml:space="preserve">Στις αυτόματες μηχανές πώλησης τροφίμων θα προσφέρονται προς πώληση μόνο προ-συσκευασμένα τρόφιμα από επιχειρήσεις τροφίμων που είναι καταχωρημένες στο μητρώο επιχειρήσεων τροφίμων του Διευθυντή Ιατρικών Υπηρεσιών και Υπηρεσιών Δημόσιας Υγείας. </w:t>
      </w:r>
    </w:p>
    <w:p w14:paraId="4CDA2074" w14:textId="77777777" w:rsidR="007B7C22" w:rsidRPr="00CC6A55" w:rsidRDefault="007B7C22">
      <w:pPr>
        <w:numPr>
          <w:ilvl w:val="0"/>
          <w:numId w:val="15"/>
        </w:numPr>
        <w:spacing w:before="120" w:after="0"/>
        <w:jc w:val="both"/>
        <w:rPr>
          <w:rFonts w:ascii="Arial" w:hAnsi="Arial" w:cs="Arial"/>
          <w:iCs/>
        </w:rPr>
      </w:pPr>
      <w:r w:rsidRPr="00CC6A55">
        <w:rPr>
          <w:rFonts w:ascii="Arial" w:hAnsi="Arial" w:cs="Arial"/>
          <w:iCs/>
        </w:rPr>
        <w:t>Τα προσφερόμενα προς πώληση τρόφιμα θα είναι σε καθαρές και άθικτες συσκευασίες και θα πληρούν τις απαιτήσεις του περί Τροφίμων (Έλεγχος &amp; Πώληση) Νόμου του 1996 με τις τροποποιήσεις του.</w:t>
      </w:r>
    </w:p>
    <w:p w14:paraId="423FAA68" w14:textId="25BA36BF" w:rsidR="007B7C22" w:rsidRPr="00CC6A55" w:rsidRDefault="007B7C22">
      <w:pPr>
        <w:numPr>
          <w:ilvl w:val="0"/>
          <w:numId w:val="15"/>
        </w:numPr>
        <w:spacing w:before="120" w:after="0"/>
        <w:jc w:val="both"/>
        <w:rPr>
          <w:rFonts w:ascii="Arial" w:hAnsi="Arial" w:cs="Arial"/>
          <w:iCs/>
        </w:rPr>
      </w:pPr>
      <w:r w:rsidRPr="00CC6A55">
        <w:rPr>
          <w:rFonts w:ascii="Arial" w:hAnsi="Arial" w:cs="Arial"/>
          <w:iCs/>
        </w:rPr>
        <w:t xml:space="preserve">Τα προσφερόμενα προς πώληση τρόφιμα θα φέρουν ανάλογα με το είδος τους όλες τις απαιτούμενες ενδείξεις σήμανσης που καθορίζουν οι περί Σήμανσης, Παρουσίασης και Διαφήμισης Τροφίμων (Γενικοί) Κανονισμοί του 2002 με τις τροποποιήσεις τους και οι ενδείξεις αυτές θα είναι στην Ελληνική γλώσσα (χωρίς να απαγορεύονται να αναγράφονται  μαζί με ενδείξεις σε άλλες γλώσσες). Επιπλέον των πιο πάνω, οι χυμοί θα φέρουν στην Ελληνική όλες τις απαιτούμενες ενδείξεις σήμανσης όπως αυτές καθορίζονται από τους περί Χυμών Φρούτων και Ομοειδών Προϊόντων Κανονισμούς του 2004 ως έχουν τροποποιηθεί μέχρι σήμερα, και οι σοκολάτες και τα προϊόντα κακάο θα φέρουν στην Ελληνική όλες τις απαιτούμενες ενδείξεις σήμανσης όπως αυτές καθορίζονται από τους περί Προϊόντων του Κακάο και της Σοκολάτας Κανονισμούς του 2004 ως έχουν τροποποιηθεί μέχρι σήμερα. </w:t>
      </w:r>
    </w:p>
    <w:p w14:paraId="51744FF4" w14:textId="5054048E" w:rsidR="00E0486A" w:rsidRPr="00CC6A55" w:rsidRDefault="00E0486A">
      <w:pPr>
        <w:numPr>
          <w:ilvl w:val="0"/>
          <w:numId w:val="15"/>
        </w:numPr>
        <w:spacing w:before="120" w:after="0"/>
        <w:jc w:val="both"/>
        <w:rPr>
          <w:rFonts w:ascii="Arial" w:hAnsi="Arial" w:cs="Arial"/>
          <w:iCs/>
        </w:rPr>
      </w:pPr>
      <w:r w:rsidRPr="00CC6A55">
        <w:rPr>
          <w:rFonts w:ascii="Arial" w:hAnsi="Arial" w:cs="Arial"/>
          <w:iCs/>
        </w:rPr>
        <w:t xml:space="preserve">Ο </w:t>
      </w:r>
      <w:r w:rsidR="007B7C22" w:rsidRPr="00CC6A55">
        <w:rPr>
          <w:rFonts w:ascii="Arial" w:hAnsi="Arial" w:cs="Arial"/>
          <w:iCs/>
        </w:rPr>
        <w:t>Ανάδοχος</w:t>
      </w:r>
      <w:r w:rsidRPr="00CC6A55">
        <w:rPr>
          <w:rFonts w:ascii="Arial" w:hAnsi="Arial" w:cs="Arial"/>
          <w:iCs/>
        </w:rPr>
        <w:t xml:space="preserve"> υποχρεούται να διατηρεί  τον εξοπλισμό και τα αποθέματα (προμήθειες) καθαρά και σε καλή από υγιεινής άποψης κατάσταση, που να ικανοποιεί τις Υγειονομικές Υπηρεσίες και την Αναθέτουσα Αρχή ή τους εξουσιοδοτημένους αντιπροσώπους του.  Ο </w:t>
      </w:r>
      <w:r w:rsidR="007B7C22" w:rsidRPr="00CC6A55">
        <w:rPr>
          <w:rFonts w:ascii="Arial" w:hAnsi="Arial" w:cs="Arial"/>
          <w:iCs/>
        </w:rPr>
        <w:t>Ανάδοχος</w:t>
      </w:r>
      <w:r w:rsidRPr="00CC6A55">
        <w:rPr>
          <w:rFonts w:ascii="Arial" w:hAnsi="Arial" w:cs="Arial"/>
          <w:iCs/>
        </w:rPr>
        <w:t xml:space="preserve"> υποχρεούται να παρέχει το δικαίωμα επιθεώρησης στους εξουσιοδοτημένους αντιπροσώπους της Αναθέτουσας Αρχής και τα αρμόδια Κυβερνητικά Τμήματα σχετικά με την τήρηση του όρου αυτού.</w:t>
      </w:r>
      <w:r w:rsidR="007B7C22" w:rsidRPr="00CC6A55">
        <w:rPr>
          <w:rFonts w:ascii="Arial" w:hAnsi="Arial" w:cs="Arial"/>
          <w:iCs/>
        </w:rPr>
        <w:t xml:space="preserve">  </w:t>
      </w:r>
    </w:p>
    <w:p w14:paraId="762C27EE" w14:textId="5B850241" w:rsidR="00E0486A" w:rsidRPr="00CC6A55" w:rsidRDefault="00E0486A">
      <w:pPr>
        <w:numPr>
          <w:ilvl w:val="0"/>
          <w:numId w:val="15"/>
        </w:numPr>
        <w:spacing w:before="120" w:after="0"/>
        <w:jc w:val="both"/>
        <w:rPr>
          <w:rFonts w:ascii="Arial" w:hAnsi="Arial" w:cs="Arial"/>
          <w:iCs/>
        </w:rPr>
      </w:pPr>
      <w:r w:rsidRPr="00CC6A55">
        <w:rPr>
          <w:rFonts w:ascii="Arial" w:hAnsi="Arial" w:cs="Arial"/>
          <w:iCs/>
        </w:rPr>
        <w:t xml:space="preserve">Ο </w:t>
      </w:r>
      <w:r w:rsidR="007B7C22" w:rsidRPr="00CC6A55">
        <w:rPr>
          <w:rFonts w:ascii="Arial" w:hAnsi="Arial" w:cs="Arial"/>
          <w:iCs/>
        </w:rPr>
        <w:t>Ανάδοχος</w:t>
      </w:r>
      <w:r w:rsidRPr="00CC6A55">
        <w:rPr>
          <w:rFonts w:ascii="Arial" w:hAnsi="Arial" w:cs="Arial"/>
          <w:iCs/>
        </w:rPr>
        <w:t xml:space="preserve">, οφείλει να συμμορφώνεται στις υποδείξεις της Αναθέτουσας Αρχής ή των εξουσιοδοτημένων αντιπρόσωπων του σε θέματα, που αφορούν την ασφάλεια και υγεία, την τήρηση της καθαριότητας, την ποιότητα των </w:t>
      </w:r>
      <w:r w:rsidR="007B7C22" w:rsidRPr="00CC6A55">
        <w:rPr>
          <w:rFonts w:ascii="Arial" w:hAnsi="Arial" w:cs="Arial"/>
          <w:iCs/>
        </w:rPr>
        <w:t>προσφερόμενων</w:t>
      </w:r>
      <w:r w:rsidRPr="00CC6A55">
        <w:rPr>
          <w:rFonts w:ascii="Arial" w:hAnsi="Arial" w:cs="Arial"/>
          <w:iCs/>
        </w:rPr>
        <w:t xml:space="preserve"> ειδών και τη συμπεριφορά του προς το προσωπικό, τους χρήστες και φιλοξενούμενους τ</w:t>
      </w:r>
      <w:r w:rsidR="007B7C22" w:rsidRPr="00CC6A55">
        <w:rPr>
          <w:rFonts w:ascii="Arial" w:hAnsi="Arial" w:cs="Arial"/>
          <w:iCs/>
        </w:rPr>
        <w:t xml:space="preserve">ων Νοσοκομείων του </w:t>
      </w:r>
      <w:proofErr w:type="spellStart"/>
      <w:r w:rsidR="007B7C22" w:rsidRPr="00CC6A55">
        <w:rPr>
          <w:rFonts w:ascii="Arial" w:hAnsi="Arial" w:cs="Arial"/>
          <w:iCs/>
        </w:rPr>
        <w:t>ΟΚΥπΥ</w:t>
      </w:r>
      <w:proofErr w:type="spellEnd"/>
      <w:r w:rsidRPr="00CC6A55">
        <w:rPr>
          <w:rFonts w:ascii="Arial" w:hAnsi="Arial" w:cs="Arial"/>
          <w:iCs/>
        </w:rPr>
        <w:t xml:space="preserve">. Σε αντίθετη περίπτωση </w:t>
      </w:r>
      <w:r w:rsidR="00496194" w:rsidRPr="00CC6A55">
        <w:rPr>
          <w:rFonts w:ascii="Arial" w:hAnsi="Arial" w:cs="Arial"/>
          <w:iCs/>
        </w:rPr>
        <w:t>η Αναθέτουσα Αρχή</w:t>
      </w:r>
      <w:r w:rsidRPr="00CC6A55">
        <w:rPr>
          <w:rFonts w:ascii="Arial" w:hAnsi="Arial" w:cs="Arial"/>
          <w:iCs/>
        </w:rPr>
        <w:t xml:space="preserve"> θα λαμβάνει όλα τα απαραίτητα μέτρα που μπορούν να φθάσουν και μέχρι τ</w:t>
      </w:r>
      <w:r w:rsidR="00B01B19" w:rsidRPr="00CC6A55">
        <w:rPr>
          <w:rFonts w:ascii="Arial" w:hAnsi="Arial" w:cs="Arial"/>
          <w:iCs/>
        </w:rPr>
        <w:t>ην</w:t>
      </w:r>
      <w:r w:rsidRPr="00CC6A55">
        <w:rPr>
          <w:rFonts w:ascii="Arial" w:hAnsi="Arial" w:cs="Arial"/>
          <w:iCs/>
        </w:rPr>
        <w:t xml:space="preserve"> χωρίς προειδοποίηση τερματισμό του συμβολαίου.</w:t>
      </w:r>
    </w:p>
    <w:p w14:paraId="1704C75B" w14:textId="7573EB97" w:rsidR="00E0486A" w:rsidRPr="00CC6A55" w:rsidRDefault="00E0486A">
      <w:pPr>
        <w:numPr>
          <w:ilvl w:val="0"/>
          <w:numId w:val="15"/>
        </w:numPr>
        <w:spacing w:before="120" w:after="0"/>
        <w:jc w:val="both"/>
        <w:rPr>
          <w:rFonts w:ascii="Arial" w:hAnsi="Arial" w:cs="Arial"/>
          <w:iCs/>
        </w:rPr>
      </w:pPr>
      <w:bookmarkStart w:id="28" w:name="_Hlk77588274"/>
      <w:r w:rsidRPr="00CC6A55">
        <w:rPr>
          <w:rFonts w:ascii="Arial" w:hAnsi="Arial" w:cs="Arial"/>
          <w:iCs/>
        </w:rPr>
        <w:t>Η Αναθέτουσα Αρχή</w:t>
      </w:r>
      <w:bookmarkEnd w:id="28"/>
      <w:r w:rsidRPr="00CC6A55">
        <w:rPr>
          <w:rFonts w:ascii="Arial" w:hAnsi="Arial" w:cs="Arial"/>
          <w:iCs/>
        </w:rPr>
        <w:t xml:space="preserve">, δύναται να ζητήσει δείγματα όλων των φαγητών, ποτών, αναλωσίμων ειδών ή υπηρεσιών που θα προσφέρονται από τον </w:t>
      </w:r>
      <w:r w:rsidR="007B7C22" w:rsidRPr="00CC6A55">
        <w:rPr>
          <w:rFonts w:ascii="Arial" w:hAnsi="Arial" w:cs="Arial"/>
          <w:iCs/>
        </w:rPr>
        <w:t>Ανάδοχο</w:t>
      </w:r>
      <w:r w:rsidRPr="00CC6A55">
        <w:rPr>
          <w:rFonts w:ascii="Arial" w:hAnsi="Arial" w:cs="Arial"/>
          <w:iCs/>
        </w:rPr>
        <w:t xml:space="preserve"> για να τα υποβάλει σε ειδική εξέταση για εξακρίβωση της </w:t>
      </w:r>
      <w:r w:rsidR="007B7C22" w:rsidRPr="00CC6A55">
        <w:rPr>
          <w:rFonts w:ascii="Arial" w:hAnsi="Arial" w:cs="Arial"/>
          <w:iCs/>
        </w:rPr>
        <w:t>καταλληλόλητας</w:t>
      </w:r>
      <w:r w:rsidRPr="00CC6A55">
        <w:rPr>
          <w:rFonts w:ascii="Arial" w:hAnsi="Arial" w:cs="Arial"/>
          <w:iCs/>
        </w:rPr>
        <w:t xml:space="preserve"> τους.</w:t>
      </w:r>
    </w:p>
    <w:p w14:paraId="2D60A522" w14:textId="48FA64AE" w:rsidR="00E0486A" w:rsidRPr="00CC6A55" w:rsidRDefault="00E0486A">
      <w:pPr>
        <w:numPr>
          <w:ilvl w:val="0"/>
          <w:numId w:val="15"/>
        </w:numPr>
        <w:spacing w:before="120" w:after="0"/>
        <w:jc w:val="both"/>
        <w:rPr>
          <w:rFonts w:ascii="Arial" w:hAnsi="Arial" w:cs="Arial"/>
          <w:iCs/>
        </w:rPr>
      </w:pPr>
      <w:r w:rsidRPr="00CC6A55">
        <w:rPr>
          <w:rFonts w:ascii="Arial" w:hAnsi="Arial" w:cs="Arial"/>
          <w:iCs/>
        </w:rPr>
        <w:lastRenderedPageBreak/>
        <w:t xml:space="preserve">Η Αναθέτουσα Αρχή έχει το δικαίωμα να ελέγχει, με το προσωπικό του ή με άλλα αρμόδια πρόσωπα, αιφνιδιαστικά τη λειτουργία των Αυτόματων Μηχανών Πώλησης και ιδιαίτερα όσο αφορά την τήρηση των υγειονομικών όρων και των όρων καθαριότητας, ως και την ποιότητα, ποσότητα και τιμή των προσφερόμενων ειδών. Ο δε </w:t>
      </w:r>
      <w:r w:rsidR="007B7C22" w:rsidRPr="00CC6A55">
        <w:rPr>
          <w:rFonts w:ascii="Arial" w:hAnsi="Arial" w:cs="Arial"/>
          <w:iCs/>
        </w:rPr>
        <w:t>Ανάδοχος</w:t>
      </w:r>
      <w:r w:rsidRPr="00CC6A55">
        <w:rPr>
          <w:rFonts w:ascii="Arial" w:hAnsi="Arial" w:cs="Arial"/>
          <w:iCs/>
        </w:rPr>
        <w:t xml:space="preserve"> έχει υποχρέωση να παρέχει στα πρόσωπα που προαναφέρθηκαν κάθε διευκόλυνση για την εκτέλεση της υπηρεσίας τους. Τα ίδια δικαιώματα ελέγχου έχουν και οι Υγειονομικοί Επιθεωρητές του Υπουργείου Υγείας και των Δήμων.</w:t>
      </w:r>
      <w:r w:rsidR="007B7C22" w:rsidRPr="00CC6A55">
        <w:rPr>
          <w:rFonts w:ascii="Arial" w:hAnsi="Arial" w:cs="Arial"/>
          <w:iCs/>
        </w:rPr>
        <w:t xml:space="preserve"> </w:t>
      </w:r>
    </w:p>
    <w:p w14:paraId="657D7515" w14:textId="7495369E" w:rsidR="00E0486A" w:rsidRPr="00CC6A55" w:rsidRDefault="00E0486A">
      <w:pPr>
        <w:numPr>
          <w:ilvl w:val="0"/>
          <w:numId w:val="15"/>
        </w:numPr>
        <w:spacing w:before="120" w:after="0"/>
        <w:jc w:val="both"/>
        <w:rPr>
          <w:rFonts w:ascii="Arial" w:hAnsi="Arial" w:cs="Arial"/>
          <w:iCs/>
        </w:rPr>
      </w:pPr>
      <w:r w:rsidRPr="00CC6A55">
        <w:rPr>
          <w:rFonts w:ascii="Arial" w:hAnsi="Arial" w:cs="Arial"/>
          <w:iCs/>
        </w:rPr>
        <w:t xml:space="preserve">Ο </w:t>
      </w:r>
      <w:r w:rsidR="007B7C22" w:rsidRPr="00CC6A55">
        <w:rPr>
          <w:rFonts w:ascii="Arial" w:hAnsi="Arial" w:cs="Arial"/>
          <w:iCs/>
        </w:rPr>
        <w:t>Ανάδοχος</w:t>
      </w:r>
      <w:r w:rsidRPr="00CC6A55">
        <w:rPr>
          <w:rFonts w:ascii="Arial" w:hAnsi="Arial" w:cs="Arial"/>
          <w:iCs/>
        </w:rPr>
        <w:t xml:space="preserve"> οφείλει να εκπαιδεύσει το προσωπικό του σε θέματα πυρόσβεσης και να συγκροτήσει άτομα ή ομάδες ατόμων υπεύθυνων πυρόσβεσης ανάλογα με το μέγεθος της επιχείρησης του.</w:t>
      </w:r>
    </w:p>
    <w:p w14:paraId="4CDF763E" w14:textId="07AC80CE" w:rsidR="00E0486A" w:rsidRPr="00CC6A55" w:rsidRDefault="00E0486A">
      <w:pPr>
        <w:numPr>
          <w:ilvl w:val="0"/>
          <w:numId w:val="15"/>
        </w:numPr>
        <w:spacing w:before="120" w:after="0"/>
        <w:jc w:val="both"/>
        <w:rPr>
          <w:rFonts w:ascii="Arial" w:hAnsi="Arial" w:cs="Arial"/>
          <w:iCs/>
        </w:rPr>
      </w:pPr>
      <w:r w:rsidRPr="00CC6A55">
        <w:rPr>
          <w:rFonts w:ascii="Arial" w:hAnsi="Arial" w:cs="Arial"/>
          <w:iCs/>
        </w:rPr>
        <w:t xml:space="preserve">Ο </w:t>
      </w:r>
      <w:r w:rsidR="007B7C22" w:rsidRPr="00CC6A55">
        <w:rPr>
          <w:rFonts w:ascii="Arial" w:hAnsi="Arial" w:cs="Arial"/>
          <w:iCs/>
        </w:rPr>
        <w:t>Ανάδοχος</w:t>
      </w:r>
      <w:r w:rsidRPr="00CC6A55">
        <w:rPr>
          <w:rFonts w:ascii="Arial" w:hAnsi="Arial" w:cs="Arial"/>
          <w:iCs/>
        </w:rPr>
        <w:t xml:space="preserve"> θα πρέπει να είναι πιστοποιημένος και να διατηρεί σύστημα αυτοελέγχου HACCP.</w:t>
      </w:r>
    </w:p>
    <w:p w14:paraId="19940C88" w14:textId="384F2461" w:rsidR="00E0486A" w:rsidRPr="00CC6A55" w:rsidRDefault="00E0486A">
      <w:pPr>
        <w:pStyle w:val="Heading2"/>
        <w:numPr>
          <w:ilvl w:val="1"/>
          <w:numId w:val="11"/>
        </w:numPr>
        <w:tabs>
          <w:tab w:val="left" w:pos="810"/>
        </w:tabs>
        <w:ind w:left="900" w:hanging="630"/>
        <w:rPr>
          <w:rFonts w:cs="Arial"/>
          <w:i w:val="0"/>
          <w:iCs/>
          <w:color w:val="000000"/>
          <w:sz w:val="22"/>
          <w:szCs w:val="22"/>
          <w:lang w:eastAsia="en-US"/>
        </w:rPr>
      </w:pPr>
      <w:bookmarkStart w:id="29" w:name="_Toc299091193"/>
      <w:bookmarkStart w:id="30" w:name="_Toc82164322"/>
      <w:r w:rsidRPr="00CC6A55">
        <w:rPr>
          <w:rFonts w:cs="Arial"/>
          <w:i w:val="0"/>
          <w:iCs/>
          <w:color w:val="000000"/>
          <w:sz w:val="22"/>
          <w:szCs w:val="22"/>
          <w:lang w:eastAsia="en-US"/>
        </w:rPr>
        <w:t>Ασφάλεια Τροφίμων:</w:t>
      </w:r>
      <w:bookmarkEnd w:id="29"/>
      <w:bookmarkEnd w:id="30"/>
    </w:p>
    <w:p w14:paraId="5FB17753" w14:textId="575153BB" w:rsidR="00E0486A" w:rsidRPr="00CC6A55" w:rsidRDefault="00E0486A" w:rsidP="00320524">
      <w:pPr>
        <w:spacing w:before="240" w:after="0"/>
        <w:jc w:val="both"/>
        <w:rPr>
          <w:rFonts w:ascii="Arial" w:eastAsia="Times New Roman" w:hAnsi="Arial" w:cs="Arial"/>
          <w:color w:val="000000"/>
          <w:lang w:eastAsia="en-US"/>
        </w:rPr>
      </w:pPr>
      <w:r w:rsidRPr="00CC6A55">
        <w:rPr>
          <w:rFonts w:ascii="Arial" w:eastAsia="Times New Roman" w:hAnsi="Arial" w:cs="Arial"/>
          <w:color w:val="000000"/>
          <w:lang w:eastAsia="en-US"/>
        </w:rPr>
        <w:t>Ο Α</w:t>
      </w:r>
      <w:r w:rsidR="00970F6C" w:rsidRPr="00CC6A55">
        <w:rPr>
          <w:rFonts w:ascii="Arial" w:eastAsia="Times New Roman" w:hAnsi="Arial" w:cs="Arial"/>
          <w:color w:val="000000"/>
          <w:lang w:eastAsia="en-US"/>
        </w:rPr>
        <w:t>νάδοχος</w:t>
      </w:r>
      <w:r w:rsidRPr="00CC6A55">
        <w:rPr>
          <w:rFonts w:ascii="Arial" w:eastAsia="Times New Roman" w:hAnsi="Arial" w:cs="Arial"/>
          <w:color w:val="000000"/>
          <w:lang w:eastAsia="en-US"/>
        </w:rPr>
        <w:t xml:space="preserve"> θα είναι υποχρεωμένος:</w:t>
      </w:r>
    </w:p>
    <w:p w14:paraId="22F8719E" w14:textId="77777777" w:rsidR="00970F6C" w:rsidRPr="00CC6A55" w:rsidRDefault="00970F6C" w:rsidP="00E0486A">
      <w:pPr>
        <w:spacing w:after="0"/>
        <w:jc w:val="both"/>
        <w:rPr>
          <w:rFonts w:ascii="Arial" w:eastAsia="Times New Roman" w:hAnsi="Arial" w:cs="Arial"/>
          <w:color w:val="000000"/>
          <w:lang w:eastAsia="en-US"/>
        </w:rPr>
      </w:pPr>
    </w:p>
    <w:p w14:paraId="363B94A7" w14:textId="77777777" w:rsidR="00E0486A" w:rsidRPr="00CC6A55" w:rsidRDefault="00E0486A" w:rsidP="00E0486A">
      <w:pPr>
        <w:spacing w:after="0"/>
        <w:ind w:left="567" w:hanging="567"/>
        <w:jc w:val="both"/>
        <w:rPr>
          <w:rFonts w:ascii="Arial" w:eastAsia="Times New Roman" w:hAnsi="Arial" w:cs="Arial"/>
          <w:color w:val="000000"/>
          <w:lang w:eastAsia="en-US"/>
        </w:rPr>
      </w:pPr>
      <w:r w:rsidRPr="00CC6A55">
        <w:rPr>
          <w:rFonts w:ascii="Arial" w:eastAsia="Times New Roman" w:hAnsi="Arial" w:cs="Arial"/>
          <w:color w:val="000000"/>
          <w:lang w:eastAsia="en-US"/>
        </w:rPr>
        <w:t xml:space="preserve">(α) </w:t>
      </w:r>
      <w:r w:rsidRPr="00CC6A55">
        <w:rPr>
          <w:rFonts w:ascii="Arial" w:eastAsia="Times New Roman" w:hAnsi="Arial" w:cs="Arial"/>
          <w:color w:val="000000"/>
          <w:lang w:eastAsia="en-US"/>
        </w:rPr>
        <w:tab/>
        <w:t>Να προμηθεύεται όλα τα είδη από εγκεκριμένα υποστατικά που να πληρούν τις πρόνοιες των περί «Υγιεινής Τροφίμων Γενικών Κανονισμών του 1970» και να είναι εγγεγραμμένα στο Επιστημονικό Συμβούλιο Τροφίμων.</w:t>
      </w:r>
    </w:p>
    <w:p w14:paraId="26C29AEB" w14:textId="77777777" w:rsidR="00E0486A" w:rsidRPr="00CC6A55" w:rsidRDefault="00E0486A" w:rsidP="00E0486A">
      <w:pPr>
        <w:spacing w:after="0"/>
        <w:jc w:val="both"/>
        <w:rPr>
          <w:rFonts w:ascii="Arial" w:eastAsia="Times New Roman" w:hAnsi="Arial" w:cs="Arial"/>
          <w:color w:val="000000"/>
          <w:lang w:eastAsia="en-US"/>
        </w:rPr>
      </w:pPr>
    </w:p>
    <w:p w14:paraId="12BDF175" w14:textId="77777777" w:rsidR="00E0486A" w:rsidRPr="00CC6A55" w:rsidRDefault="00E0486A" w:rsidP="00E0486A">
      <w:pPr>
        <w:spacing w:after="0"/>
        <w:ind w:left="567" w:hanging="567"/>
        <w:jc w:val="both"/>
        <w:rPr>
          <w:rFonts w:ascii="Arial" w:eastAsia="Times New Roman" w:hAnsi="Arial" w:cs="Arial"/>
          <w:color w:val="000000"/>
          <w:lang w:eastAsia="en-US"/>
        </w:rPr>
      </w:pPr>
      <w:r w:rsidRPr="00CC6A55">
        <w:rPr>
          <w:rFonts w:ascii="Arial" w:eastAsia="Times New Roman" w:hAnsi="Arial" w:cs="Arial"/>
          <w:color w:val="000000"/>
          <w:lang w:eastAsia="en-US"/>
        </w:rPr>
        <w:t xml:space="preserve">(β) </w:t>
      </w:r>
      <w:r w:rsidRPr="00CC6A55">
        <w:rPr>
          <w:rFonts w:ascii="Arial" w:eastAsia="Times New Roman" w:hAnsi="Arial" w:cs="Arial"/>
          <w:color w:val="000000"/>
          <w:lang w:eastAsia="en-US"/>
        </w:rPr>
        <w:tab/>
        <w:t>Να φροντίζει ώστε όλα τα συσκευασμένα τρόφιμα να συνάδουν με τις πρόνοιες των προτύπων:</w:t>
      </w:r>
    </w:p>
    <w:p w14:paraId="1BE4BEF1" w14:textId="77777777" w:rsidR="00E0486A" w:rsidRPr="00CC6A55" w:rsidRDefault="00E0486A" w:rsidP="00E0486A">
      <w:pPr>
        <w:overflowPunct w:val="0"/>
        <w:autoSpaceDE w:val="0"/>
        <w:autoSpaceDN w:val="0"/>
        <w:adjustRightInd w:val="0"/>
        <w:spacing w:before="120" w:after="0"/>
        <w:ind w:left="2835" w:hanging="1395"/>
        <w:jc w:val="both"/>
        <w:textAlignment w:val="baseline"/>
        <w:rPr>
          <w:rFonts w:ascii="Arial" w:eastAsia="Times New Roman" w:hAnsi="Arial" w:cs="Arial"/>
          <w:color w:val="000000"/>
          <w:lang w:eastAsia="en-US"/>
        </w:rPr>
      </w:pPr>
      <w:r w:rsidRPr="00CC6A55">
        <w:rPr>
          <w:rFonts w:ascii="Arial" w:eastAsia="Times New Roman" w:hAnsi="Arial" w:cs="Arial"/>
          <w:color w:val="000000"/>
          <w:lang w:val="en-US" w:eastAsia="en-US"/>
        </w:rPr>
        <w:t>CYS</w:t>
      </w:r>
      <w:r w:rsidRPr="00CC6A55">
        <w:rPr>
          <w:rFonts w:ascii="Arial" w:eastAsia="Times New Roman" w:hAnsi="Arial" w:cs="Arial"/>
          <w:color w:val="000000"/>
          <w:lang w:eastAsia="en-US"/>
        </w:rPr>
        <w:t xml:space="preserve"> 33:1978 </w:t>
      </w:r>
      <w:r w:rsidRPr="00CC6A55">
        <w:rPr>
          <w:rFonts w:ascii="Arial" w:eastAsia="Times New Roman" w:hAnsi="Arial" w:cs="Arial"/>
          <w:color w:val="000000"/>
          <w:lang w:eastAsia="en-US"/>
        </w:rPr>
        <w:tab/>
        <w:t>επιγραφή συσκευασμένων τροφίμων</w:t>
      </w:r>
    </w:p>
    <w:p w14:paraId="317DE830" w14:textId="77777777" w:rsidR="00E0486A" w:rsidRPr="00CC6A55" w:rsidRDefault="00E0486A" w:rsidP="00E0486A">
      <w:pPr>
        <w:spacing w:after="0"/>
        <w:ind w:left="2835" w:hanging="1395"/>
        <w:jc w:val="both"/>
        <w:rPr>
          <w:rFonts w:ascii="Arial" w:eastAsia="Times New Roman" w:hAnsi="Arial" w:cs="Arial"/>
          <w:color w:val="000000"/>
          <w:lang w:eastAsia="en-US"/>
        </w:rPr>
      </w:pPr>
      <w:r w:rsidRPr="00CC6A55">
        <w:rPr>
          <w:rFonts w:ascii="Arial" w:eastAsia="Times New Roman" w:hAnsi="Arial" w:cs="Arial"/>
          <w:color w:val="000000"/>
          <w:lang w:val="en-NZ" w:eastAsia="en-US"/>
        </w:rPr>
        <w:t>CYS</w:t>
      </w:r>
      <w:r w:rsidRPr="00CC6A55">
        <w:rPr>
          <w:rFonts w:ascii="Arial" w:eastAsia="Times New Roman" w:hAnsi="Arial" w:cs="Arial"/>
          <w:color w:val="000000"/>
          <w:lang w:eastAsia="en-US"/>
        </w:rPr>
        <w:t xml:space="preserve"> 71:1985 </w:t>
      </w:r>
      <w:r w:rsidRPr="00CC6A55">
        <w:rPr>
          <w:rFonts w:ascii="Arial" w:eastAsia="Times New Roman" w:hAnsi="Arial" w:cs="Arial"/>
          <w:color w:val="000000"/>
          <w:lang w:eastAsia="en-US"/>
        </w:rPr>
        <w:tab/>
        <w:t>σήμανση συσκευασμένων τροφίμων με χρονικές ενδείξεις και να φέρουν επιγραφή πάνω στην οποία θα αναφέρονται:</w:t>
      </w:r>
    </w:p>
    <w:p w14:paraId="46413B99" w14:textId="77777777" w:rsidR="00E0486A" w:rsidRPr="00CC6A55" w:rsidRDefault="00E0486A">
      <w:pPr>
        <w:numPr>
          <w:ilvl w:val="0"/>
          <w:numId w:val="17"/>
        </w:numPr>
        <w:overflowPunct w:val="0"/>
        <w:autoSpaceDE w:val="0"/>
        <w:autoSpaceDN w:val="0"/>
        <w:adjustRightInd w:val="0"/>
        <w:spacing w:before="120" w:after="0" w:line="300" w:lineRule="atLeast"/>
        <w:ind w:left="3119" w:hanging="284"/>
        <w:jc w:val="both"/>
        <w:textAlignment w:val="baseline"/>
        <w:rPr>
          <w:rFonts w:ascii="Arial" w:eastAsia="Times New Roman" w:hAnsi="Arial" w:cs="Arial"/>
          <w:color w:val="000000"/>
          <w:lang w:eastAsia="en-US"/>
        </w:rPr>
      </w:pPr>
      <w:r w:rsidRPr="00CC6A55">
        <w:rPr>
          <w:rFonts w:ascii="Arial" w:eastAsia="Times New Roman" w:hAnsi="Arial" w:cs="Arial"/>
          <w:color w:val="000000"/>
          <w:lang w:eastAsia="en-US"/>
        </w:rPr>
        <w:t xml:space="preserve">Όνομα του </w:t>
      </w:r>
      <w:proofErr w:type="spellStart"/>
      <w:r w:rsidRPr="00CC6A55">
        <w:rPr>
          <w:rFonts w:ascii="Arial" w:eastAsia="Times New Roman" w:hAnsi="Arial" w:cs="Arial"/>
          <w:color w:val="000000"/>
          <w:lang w:eastAsia="en-US"/>
        </w:rPr>
        <w:t>τροφίμου</w:t>
      </w:r>
      <w:proofErr w:type="spellEnd"/>
    </w:p>
    <w:p w14:paraId="4F984555" w14:textId="77777777" w:rsidR="00E0486A" w:rsidRPr="00CC6A55" w:rsidRDefault="00E0486A">
      <w:pPr>
        <w:numPr>
          <w:ilvl w:val="0"/>
          <w:numId w:val="17"/>
        </w:numPr>
        <w:overflowPunct w:val="0"/>
        <w:autoSpaceDE w:val="0"/>
        <w:autoSpaceDN w:val="0"/>
        <w:adjustRightInd w:val="0"/>
        <w:spacing w:before="120" w:after="0" w:line="300" w:lineRule="atLeast"/>
        <w:ind w:left="3119" w:hanging="284"/>
        <w:jc w:val="both"/>
        <w:textAlignment w:val="baseline"/>
        <w:rPr>
          <w:rFonts w:ascii="Arial" w:eastAsia="Times New Roman" w:hAnsi="Arial" w:cs="Arial"/>
          <w:color w:val="000000"/>
          <w:lang w:eastAsia="en-US"/>
        </w:rPr>
      </w:pPr>
      <w:r w:rsidRPr="00CC6A55">
        <w:rPr>
          <w:rFonts w:ascii="Arial" w:eastAsia="Times New Roman" w:hAnsi="Arial" w:cs="Arial"/>
          <w:color w:val="000000"/>
          <w:lang w:eastAsia="en-US"/>
        </w:rPr>
        <w:t>Κατάλογος συστατικών</w:t>
      </w:r>
    </w:p>
    <w:p w14:paraId="1FA8A52C" w14:textId="77777777" w:rsidR="00E0486A" w:rsidRPr="00CC6A55" w:rsidRDefault="00E0486A">
      <w:pPr>
        <w:numPr>
          <w:ilvl w:val="0"/>
          <w:numId w:val="17"/>
        </w:numPr>
        <w:overflowPunct w:val="0"/>
        <w:autoSpaceDE w:val="0"/>
        <w:autoSpaceDN w:val="0"/>
        <w:adjustRightInd w:val="0"/>
        <w:spacing w:before="120" w:after="0" w:line="300" w:lineRule="atLeast"/>
        <w:ind w:left="3119" w:hanging="284"/>
        <w:jc w:val="both"/>
        <w:textAlignment w:val="baseline"/>
        <w:rPr>
          <w:rFonts w:ascii="Arial" w:eastAsia="Times New Roman" w:hAnsi="Arial" w:cs="Arial"/>
          <w:color w:val="000000"/>
          <w:lang w:eastAsia="en-US"/>
        </w:rPr>
      </w:pPr>
      <w:r w:rsidRPr="00CC6A55">
        <w:rPr>
          <w:rFonts w:ascii="Arial" w:eastAsia="Times New Roman" w:hAnsi="Arial" w:cs="Arial"/>
          <w:color w:val="000000"/>
          <w:lang w:eastAsia="en-US"/>
        </w:rPr>
        <w:t xml:space="preserve">Καθαρό περιεχόμενο </w:t>
      </w:r>
    </w:p>
    <w:p w14:paraId="23D553EA" w14:textId="77777777" w:rsidR="00E0486A" w:rsidRPr="00CC6A55" w:rsidRDefault="00E0486A">
      <w:pPr>
        <w:numPr>
          <w:ilvl w:val="0"/>
          <w:numId w:val="17"/>
        </w:numPr>
        <w:overflowPunct w:val="0"/>
        <w:autoSpaceDE w:val="0"/>
        <w:autoSpaceDN w:val="0"/>
        <w:adjustRightInd w:val="0"/>
        <w:spacing w:before="120" w:after="0" w:line="300" w:lineRule="atLeast"/>
        <w:ind w:left="3119" w:hanging="284"/>
        <w:jc w:val="both"/>
        <w:textAlignment w:val="baseline"/>
        <w:rPr>
          <w:rFonts w:ascii="Arial" w:eastAsia="Times New Roman" w:hAnsi="Arial" w:cs="Arial"/>
          <w:color w:val="000000"/>
          <w:lang w:eastAsia="en-US"/>
        </w:rPr>
      </w:pPr>
      <w:r w:rsidRPr="00CC6A55">
        <w:rPr>
          <w:rFonts w:ascii="Arial" w:eastAsia="Times New Roman" w:hAnsi="Arial" w:cs="Arial"/>
          <w:color w:val="000000"/>
          <w:lang w:eastAsia="en-US"/>
        </w:rPr>
        <w:t>Όνομα και διεύθυνση κατασκευαστή</w:t>
      </w:r>
    </w:p>
    <w:p w14:paraId="4A01040F" w14:textId="77777777" w:rsidR="00E0486A" w:rsidRPr="00CC6A55" w:rsidRDefault="00E0486A">
      <w:pPr>
        <w:numPr>
          <w:ilvl w:val="0"/>
          <w:numId w:val="17"/>
        </w:numPr>
        <w:overflowPunct w:val="0"/>
        <w:autoSpaceDE w:val="0"/>
        <w:autoSpaceDN w:val="0"/>
        <w:adjustRightInd w:val="0"/>
        <w:spacing w:before="120" w:after="0" w:line="300" w:lineRule="atLeast"/>
        <w:ind w:left="3119" w:hanging="284"/>
        <w:jc w:val="both"/>
        <w:textAlignment w:val="baseline"/>
        <w:rPr>
          <w:rFonts w:ascii="Arial" w:eastAsia="Times New Roman" w:hAnsi="Arial" w:cs="Arial"/>
          <w:color w:val="000000"/>
          <w:lang w:eastAsia="en-US"/>
        </w:rPr>
      </w:pPr>
      <w:r w:rsidRPr="00CC6A55">
        <w:rPr>
          <w:rFonts w:ascii="Arial" w:eastAsia="Times New Roman" w:hAnsi="Arial" w:cs="Arial"/>
          <w:color w:val="000000"/>
          <w:lang w:eastAsia="en-US"/>
        </w:rPr>
        <w:t>Χώρα προέλευσης</w:t>
      </w:r>
    </w:p>
    <w:p w14:paraId="24059B4D" w14:textId="77777777" w:rsidR="00E0486A" w:rsidRPr="00CC6A55" w:rsidRDefault="00E0486A">
      <w:pPr>
        <w:numPr>
          <w:ilvl w:val="0"/>
          <w:numId w:val="17"/>
        </w:numPr>
        <w:overflowPunct w:val="0"/>
        <w:autoSpaceDE w:val="0"/>
        <w:autoSpaceDN w:val="0"/>
        <w:adjustRightInd w:val="0"/>
        <w:spacing w:before="120" w:after="120" w:line="300" w:lineRule="atLeast"/>
        <w:ind w:left="3119" w:hanging="284"/>
        <w:jc w:val="both"/>
        <w:textAlignment w:val="baseline"/>
        <w:rPr>
          <w:rFonts w:ascii="Arial" w:eastAsia="Times New Roman" w:hAnsi="Arial" w:cs="Arial"/>
          <w:color w:val="000000"/>
          <w:lang w:eastAsia="en-US"/>
        </w:rPr>
      </w:pPr>
      <w:r w:rsidRPr="00CC6A55">
        <w:rPr>
          <w:rFonts w:ascii="Arial" w:eastAsia="Times New Roman" w:hAnsi="Arial" w:cs="Arial"/>
          <w:color w:val="000000"/>
          <w:lang w:eastAsia="en-US"/>
        </w:rPr>
        <w:t>Χρονική ένδειξη κατανάλωσης</w:t>
      </w:r>
    </w:p>
    <w:p w14:paraId="0623A960" w14:textId="77777777" w:rsidR="00E0486A" w:rsidRPr="00CC6A55" w:rsidRDefault="00E0486A" w:rsidP="00E0486A">
      <w:pPr>
        <w:spacing w:after="0"/>
        <w:ind w:left="567" w:hanging="567"/>
        <w:jc w:val="both"/>
        <w:rPr>
          <w:rFonts w:ascii="Arial" w:eastAsia="Times New Roman" w:hAnsi="Arial" w:cs="Arial"/>
          <w:color w:val="000000"/>
          <w:lang w:eastAsia="en-US"/>
        </w:rPr>
      </w:pPr>
      <w:r w:rsidRPr="00CC6A55">
        <w:rPr>
          <w:rFonts w:ascii="Arial" w:eastAsia="Times New Roman" w:hAnsi="Arial" w:cs="Arial"/>
          <w:color w:val="000000"/>
          <w:lang w:eastAsia="en-US"/>
        </w:rPr>
        <w:t xml:space="preserve">(γ) </w:t>
      </w:r>
      <w:r w:rsidRPr="00CC6A55">
        <w:rPr>
          <w:rFonts w:ascii="Arial" w:eastAsia="Times New Roman" w:hAnsi="Arial" w:cs="Arial"/>
          <w:color w:val="000000"/>
          <w:lang w:eastAsia="en-US"/>
        </w:rPr>
        <w:tab/>
        <w:t>Να φροντίζει για την ασφαλή και ορθή φύλαξη των προσφερόμενων αγαθών.</w:t>
      </w:r>
    </w:p>
    <w:p w14:paraId="21257788" w14:textId="77777777" w:rsidR="00E0486A" w:rsidRPr="00CC6A55" w:rsidRDefault="00E0486A" w:rsidP="00E0486A">
      <w:pPr>
        <w:spacing w:after="0"/>
        <w:ind w:left="567" w:hanging="567"/>
        <w:jc w:val="both"/>
        <w:rPr>
          <w:rFonts w:ascii="Arial" w:eastAsia="Times New Roman" w:hAnsi="Arial" w:cs="Arial"/>
          <w:color w:val="000000"/>
          <w:lang w:eastAsia="en-US"/>
        </w:rPr>
      </w:pPr>
      <w:r w:rsidRPr="00CC6A55">
        <w:rPr>
          <w:rFonts w:ascii="Arial" w:eastAsia="Times New Roman" w:hAnsi="Arial" w:cs="Arial"/>
          <w:color w:val="000000"/>
          <w:lang w:eastAsia="en-US"/>
        </w:rPr>
        <w:t xml:space="preserve">(δ) </w:t>
      </w:r>
      <w:r w:rsidRPr="00CC6A55">
        <w:rPr>
          <w:rFonts w:ascii="Arial" w:eastAsia="Times New Roman" w:hAnsi="Arial" w:cs="Arial"/>
          <w:color w:val="000000"/>
          <w:lang w:eastAsia="en-US"/>
        </w:rPr>
        <w:tab/>
        <w:t>Να κατασκευάζει παρασκευάσματα σε ειδικά διαμορφωμένο προς τούτο κατάλληλο ιδιαίτερο χώρο.</w:t>
      </w:r>
    </w:p>
    <w:p w14:paraId="356763F7" w14:textId="1F0DBCEA" w:rsidR="00E0486A" w:rsidRDefault="00E0486A" w:rsidP="00E0486A">
      <w:pPr>
        <w:spacing w:after="0"/>
        <w:ind w:left="567" w:hanging="567"/>
        <w:jc w:val="both"/>
        <w:rPr>
          <w:rFonts w:ascii="Arial" w:eastAsia="Times New Roman" w:hAnsi="Arial" w:cs="Arial"/>
          <w:color w:val="000000"/>
          <w:lang w:eastAsia="en-US"/>
        </w:rPr>
      </w:pPr>
      <w:r w:rsidRPr="00CC6A55">
        <w:rPr>
          <w:rFonts w:ascii="Arial" w:eastAsia="Times New Roman" w:hAnsi="Arial" w:cs="Arial"/>
          <w:color w:val="000000"/>
          <w:lang w:eastAsia="en-US"/>
        </w:rPr>
        <w:t xml:space="preserve">(ε) </w:t>
      </w:r>
      <w:r w:rsidRPr="00CC6A55">
        <w:rPr>
          <w:rFonts w:ascii="Arial" w:eastAsia="Times New Roman" w:hAnsi="Arial" w:cs="Arial"/>
          <w:color w:val="000000"/>
          <w:lang w:eastAsia="en-US"/>
        </w:rPr>
        <w:tab/>
        <w:t xml:space="preserve">Να λαμβάνει μέτρα για την πρόληψη εμφάνισης και καταπολέμησης ποντικών και κατσαρίδων και άλλων ανεπιθύμητων τρωκτικών ή </w:t>
      </w:r>
      <w:r w:rsidR="00117624" w:rsidRPr="00CC6A55">
        <w:rPr>
          <w:rFonts w:ascii="Arial" w:eastAsia="Times New Roman" w:hAnsi="Arial" w:cs="Arial"/>
          <w:color w:val="000000"/>
          <w:lang w:eastAsia="en-US"/>
        </w:rPr>
        <w:t>εντόμων</w:t>
      </w:r>
      <w:r w:rsidRPr="00CC6A55">
        <w:rPr>
          <w:rFonts w:ascii="Arial" w:eastAsia="Times New Roman" w:hAnsi="Arial" w:cs="Arial"/>
          <w:color w:val="000000"/>
          <w:lang w:eastAsia="en-US"/>
        </w:rPr>
        <w:t>.</w:t>
      </w:r>
      <w:bookmarkStart w:id="31" w:name="_Toc159233342"/>
      <w:bookmarkStart w:id="32" w:name="_Toc161577116"/>
      <w:bookmarkEnd w:id="31"/>
      <w:bookmarkEnd w:id="32"/>
    </w:p>
    <w:p w14:paraId="73BB470C" w14:textId="77777777" w:rsidR="00245323" w:rsidRDefault="00245323" w:rsidP="00E0486A">
      <w:pPr>
        <w:spacing w:after="0"/>
        <w:ind w:left="567" w:hanging="567"/>
        <w:jc w:val="both"/>
        <w:rPr>
          <w:rFonts w:ascii="Arial" w:eastAsia="Times New Roman" w:hAnsi="Arial" w:cs="Arial"/>
          <w:color w:val="000000"/>
          <w:lang w:eastAsia="en-US"/>
        </w:rPr>
      </w:pPr>
    </w:p>
    <w:p w14:paraId="3CA4DC9C" w14:textId="7397441E" w:rsidR="00245323" w:rsidRPr="00817EF8" w:rsidRDefault="00817EF8" w:rsidP="00817EF8">
      <w:pPr>
        <w:spacing w:after="0"/>
        <w:ind w:left="567"/>
        <w:jc w:val="both"/>
        <w:rPr>
          <w:rFonts w:ascii="Arial" w:eastAsia="Times New Roman" w:hAnsi="Arial" w:cs="Arial"/>
          <w:b/>
          <w:caps/>
          <w:color w:val="000000"/>
          <w:sz w:val="24"/>
          <w:lang w:eastAsia="en-US"/>
        </w:rPr>
      </w:pPr>
      <w:r>
        <w:rPr>
          <w:rFonts w:ascii="Arial" w:eastAsia="Times New Roman" w:hAnsi="Arial" w:cs="Arial"/>
          <w:color w:val="000000"/>
          <w:lang w:eastAsia="en-US"/>
        </w:rPr>
        <w:t>Η Αναθέτουσα Αρχή έχει το δικαίωμα να ζητήσει τεκμηρίωση για όσα αναφέρονται στο Παράρτημα 2.</w:t>
      </w:r>
    </w:p>
    <w:sectPr w:rsidR="00245323" w:rsidRPr="00817EF8" w:rsidSect="002255DC">
      <w:footerReference w:type="default" r:id="rId9"/>
      <w:pgSz w:w="11906" w:h="16838"/>
      <w:pgMar w:top="1440" w:right="1368" w:bottom="1440" w:left="136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9E271" w14:textId="77777777" w:rsidR="00310671" w:rsidRDefault="00310671" w:rsidP="00EB3F92">
      <w:pPr>
        <w:spacing w:after="0" w:line="240" w:lineRule="auto"/>
      </w:pPr>
      <w:r>
        <w:separator/>
      </w:r>
    </w:p>
  </w:endnote>
  <w:endnote w:type="continuationSeparator" w:id="0">
    <w:p w14:paraId="7D0B03F3" w14:textId="77777777" w:rsidR="00310671" w:rsidRDefault="00310671" w:rsidP="00EB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109049"/>
      <w:docPartObj>
        <w:docPartGallery w:val="Page Numbers (Bottom of Page)"/>
        <w:docPartUnique/>
      </w:docPartObj>
    </w:sdtPr>
    <w:sdtEndPr>
      <w:rPr>
        <w:noProof/>
      </w:rPr>
    </w:sdtEndPr>
    <w:sdtContent>
      <w:p w14:paraId="0C16B678" w14:textId="77594232" w:rsidR="00713BAF" w:rsidRDefault="00713B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EDB1A7" w14:textId="77777777" w:rsidR="00713BAF" w:rsidRDefault="00713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8E8CC" w14:textId="77777777" w:rsidR="00310671" w:rsidRDefault="00310671" w:rsidP="00EB3F92">
      <w:pPr>
        <w:spacing w:after="0" w:line="240" w:lineRule="auto"/>
      </w:pPr>
      <w:r>
        <w:separator/>
      </w:r>
    </w:p>
  </w:footnote>
  <w:footnote w:type="continuationSeparator" w:id="0">
    <w:p w14:paraId="50703BB5" w14:textId="77777777" w:rsidR="00310671" w:rsidRDefault="00310671" w:rsidP="00EB3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758B6CC"/>
    <w:lvl w:ilvl="0">
      <w:start w:val="1"/>
      <w:numFmt w:val="decimal"/>
      <w:pStyle w:val="Heading1"/>
      <w:lvlText w:val="%1."/>
      <w:legacy w:legacy="1" w:legacySpace="144" w:legacyIndent="0"/>
      <w:lvlJc w:val="left"/>
      <w:rPr>
        <w:i w:val="0"/>
      </w:rPr>
    </w:lvl>
    <w:lvl w:ilvl="1">
      <w:start w:val="1"/>
      <w:numFmt w:val="decimal"/>
      <w:pStyle w:val="Heading2"/>
      <w:lvlText w:val="%1.%2"/>
      <w:legacy w:legacy="1" w:legacySpace="144" w:legacyIndent="0"/>
      <w:lvlJc w:val="left"/>
      <w:rPr>
        <w:i w:val="0"/>
        <w:iCs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2C44AF"/>
    <w:multiLevelType w:val="hybridMultilevel"/>
    <w:tmpl w:val="9ED28FA8"/>
    <w:lvl w:ilvl="0" w:tplc="3996C2B8">
      <w:start w:val="1"/>
      <w:numFmt w:val="decimal"/>
      <w:lvlText w:val="%1."/>
      <w:lvlJc w:val="left"/>
      <w:pPr>
        <w:tabs>
          <w:tab w:val="num" w:pos="340"/>
        </w:tabs>
        <w:ind w:left="340" w:hanging="340"/>
      </w:pPr>
      <w:rPr>
        <w:rFonts w:hint="default"/>
      </w:rPr>
    </w:lvl>
    <w:lvl w:ilvl="1" w:tplc="04080013">
      <w:start w:val="1"/>
      <w:numFmt w:val="upperRoman"/>
      <w:lvlText w:val="%2."/>
      <w:lvlJc w:val="right"/>
      <w:pPr>
        <w:tabs>
          <w:tab w:val="num" w:pos="1260"/>
        </w:tabs>
        <w:ind w:left="1260" w:hanging="180"/>
      </w:pPr>
      <w:rPr>
        <w:rFonts w:hint="default"/>
      </w:rPr>
    </w:lvl>
    <w:lvl w:ilvl="2" w:tplc="04080001">
      <w:start w:val="1"/>
      <w:numFmt w:val="bullet"/>
      <w:lvlText w:val=""/>
      <w:lvlJc w:val="left"/>
      <w:pPr>
        <w:tabs>
          <w:tab w:val="num" w:pos="720"/>
        </w:tabs>
        <w:ind w:left="720" w:hanging="360"/>
      </w:pPr>
      <w:rPr>
        <w:rFonts w:ascii="Symbol" w:hAnsi="Symbo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5C87EAC"/>
    <w:multiLevelType w:val="hybridMultilevel"/>
    <w:tmpl w:val="60BCAB28"/>
    <w:lvl w:ilvl="0" w:tplc="97D2BFA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56E43"/>
    <w:multiLevelType w:val="multilevel"/>
    <w:tmpl w:val="D2F469C8"/>
    <w:lvl w:ilvl="0">
      <w:start w:val="1"/>
      <w:numFmt w:val="upperRoman"/>
      <w:lvlText w:val="%1."/>
      <w:lvlJc w:val="right"/>
      <w:pPr>
        <w:ind w:left="1004" w:hanging="360"/>
      </w:pPr>
    </w:lvl>
    <w:lvl w:ilvl="1">
      <w:start w:val="2"/>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4" w15:restartNumberingAfterBreak="0">
    <w:nsid w:val="1B7058DF"/>
    <w:multiLevelType w:val="hybridMultilevel"/>
    <w:tmpl w:val="5ACCCC0C"/>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1CB216F1"/>
    <w:multiLevelType w:val="hybridMultilevel"/>
    <w:tmpl w:val="9C54B4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EE14DEA"/>
    <w:multiLevelType w:val="hybridMultilevel"/>
    <w:tmpl w:val="2000E972"/>
    <w:lvl w:ilvl="0" w:tplc="861A280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27EB19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852F2F"/>
    <w:multiLevelType w:val="multilevel"/>
    <w:tmpl w:val="C0F6562A"/>
    <w:lvl w:ilvl="0">
      <w:start w:val="1"/>
      <w:numFmt w:val="decimal"/>
      <w:lvlText w:val="%1."/>
      <w:lvlJc w:val="left"/>
      <w:pPr>
        <w:ind w:left="862"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9" w15:restartNumberingAfterBreak="0">
    <w:nsid w:val="31D02F66"/>
    <w:multiLevelType w:val="hybridMultilevel"/>
    <w:tmpl w:val="2070C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A614A8"/>
    <w:multiLevelType w:val="hybridMultilevel"/>
    <w:tmpl w:val="64D843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835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D47907"/>
    <w:multiLevelType w:val="hybridMultilevel"/>
    <w:tmpl w:val="306AD9DC"/>
    <w:lvl w:ilvl="0" w:tplc="88EE820A">
      <w:start w:val="3"/>
      <w:numFmt w:val="decimal"/>
      <w:lvlText w:val="%1."/>
      <w:lvlJc w:val="left"/>
      <w:pPr>
        <w:ind w:left="3196" w:hanging="360"/>
      </w:pPr>
      <w:rPr>
        <w:rFonts w:hint="default"/>
        <w:b w:val="0"/>
        <w:bCs/>
      </w:rPr>
    </w:lvl>
    <w:lvl w:ilvl="1" w:tplc="04080019" w:tentative="1">
      <w:start w:val="1"/>
      <w:numFmt w:val="lowerLetter"/>
      <w:lvlText w:val="%2."/>
      <w:lvlJc w:val="left"/>
      <w:pPr>
        <w:ind w:left="3916" w:hanging="360"/>
      </w:pPr>
    </w:lvl>
    <w:lvl w:ilvl="2" w:tplc="0408001B" w:tentative="1">
      <w:start w:val="1"/>
      <w:numFmt w:val="lowerRoman"/>
      <w:lvlText w:val="%3."/>
      <w:lvlJc w:val="right"/>
      <w:pPr>
        <w:ind w:left="4636" w:hanging="180"/>
      </w:pPr>
    </w:lvl>
    <w:lvl w:ilvl="3" w:tplc="0408000F">
      <w:start w:val="1"/>
      <w:numFmt w:val="decimal"/>
      <w:lvlText w:val="%4."/>
      <w:lvlJc w:val="left"/>
      <w:pPr>
        <w:ind w:left="5356" w:hanging="360"/>
      </w:pPr>
    </w:lvl>
    <w:lvl w:ilvl="4" w:tplc="04080019" w:tentative="1">
      <w:start w:val="1"/>
      <w:numFmt w:val="lowerLetter"/>
      <w:lvlText w:val="%5."/>
      <w:lvlJc w:val="left"/>
      <w:pPr>
        <w:ind w:left="6076" w:hanging="360"/>
      </w:pPr>
    </w:lvl>
    <w:lvl w:ilvl="5" w:tplc="0408001B" w:tentative="1">
      <w:start w:val="1"/>
      <w:numFmt w:val="lowerRoman"/>
      <w:lvlText w:val="%6."/>
      <w:lvlJc w:val="right"/>
      <w:pPr>
        <w:ind w:left="6796" w:hanging="180"/>
      </w:pPr>
    </w:lvl>
    <w:lvl w:ilvl="6" w:tplc="0408000F" w:tentative="1">
      <w:start w:val="1"/>
      <w:numFmt w:val="decimal"/>
      <w:lvlText w:val="%7."/>
      <w:lvlJc w:val="left"/>
      <w:pPr>
        <w:ind w:left="7516" w:hanging="360"/>
      </w:pPr>
    </w:lvl>
    <w:lvl w:ilvl="7" w:tplc="04080019" w:tentative="1">
      <w:start w:val="1"/>
      <w:numFmt w:val="lowerLetter"/>
      <w:lvlText w:val="%8."/>
      <w:lvlJc w:val="left"/>
      <w:pPr>
        <w:ind w:left="8236" w:hanging="360"/>
      </w:pPr>
    </w:lvl>
    <w:lvl w:ilvl="8" w:tplc="0408001B" w:tentative="1">
      <w:start w:val="1"/>
      <w:numFmt w:val="lowerRoman"/>
      <w:lvlText w:val="%9."/>
      <w:lvlJc w:val="right"/>
      <w:pPr>
        <w:ind w:left="8956" w:hanging="180"/>
      </w:pPr>
    </w:lvl>
  </w:abstractNum>
  <w:abstractNum w:abstractNumId="13" w15:restartNumberingAfterBreak="0">
    <w:nsid w:val="41257827"/>
    <w:multiLevelType w:val="hybridMultilevel"/>
    <w:tmpl w:val="F6CEF7E8"/>
    <w:lvl w:ilvl="0" w:tplc="0896D070">
      <w:start w:val="1"/>
      <w:numFmt w:val="decimal"/>
      <w:lvlText w:val="%1."/>
      <w:lvlJc w:val="left"/>
      <w:pPr>
        <w:ind w:left="720" w:hanging="72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4" w15:restartNumberingAfterBreak="0">
    <w:nsid w:val="447E52CB"/>
    <w:multiLevelType w:val="hybridMultilevel"/>
    <w:tmpl w:val="0DE0C72E"/>
    <w:lvl w:ilvl="0" w:tplc="D442706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462E1D11"/>
    <w:multiLevelType w:val="hybridMultilevel"/>
    <w:tmpl w:val="92F66DE4"/>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6" w15:restartNumberingAfterBreak="0">
    <w:nsid w:val="517B232F"/>
    <w:multiLevelType w:val="hybridMultilevel"/>
    <w:tmpl w:val="FC4A64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9A5EB3"/>
    <w:multiLevelType w:val="hybridMultilevel"/>
    <w:tmpl w:val="0C0C95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4F21DBC"/>
    <w:multiLevelType w:val="hybridMultilevel"/>
    <w:tmpl w:val="F5DA49AE"/>
    <w:lvl w:ilvl="0" w:tplc="04090013">
      <w:start w:val="1"/>
      <w:numFmt w:val="upperRoman"/>
      <w:lvlText w:val="%1."/>
      <w:lvlJc w:val="righ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5FED64C7"/>
    <w:multiLevelType w:val="hybridMultilevel"/>
    <w:tmpl w:val="03A426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49C044B"/>
    <w:multiLevelType w:val="hybridMultilevel"/>
    <w:tmpl w:val="F6CEF7E8"/>
    <w:lvl w:ilvl="0" w:tplc="0896D070">
      <w:start w:val="1"/>
      <w:numFmt w:val="decimal"/>
      <w:lvlText w:val="%1."/>
      <w:lvlJc w:val="left"/>
      <w:pPr>
        <w:ind w:left="720" w:hanging="72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1" w15:restartNumberingAfterBreak="0">
    <w:nsid w:val="67CC4136"/>
    <w:multiLevelType w:val="hybridMultilevel"/>
    <w:tmpl w:val="631EE05E"/>
    <w:lvl w:ilvl="0" w:tplc="04090013">
      <w:start w:val="1"/>
      <w:numFmt w:val="upp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6C001874"/>
    <w:multiLevelType w:val="hybridMultilevel"/>
    <w:tmpl w:val="889ADD22"/>
    <w:lvl w:ilvl="0" w:tplc="C546AC3C">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76474320"/>
    <w:multiLevelType w:val="hybridMultilevel"/>
    <w:tmpl w:val="45D46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74542B"/>
    <w:multiLevelType w:val="hybridMultilevel"/>
    <w:tmpl w:val="54BE4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CB71F6"/>
    <w:multiLevelType w:val="multilevel"/>
    <w:tmpl w:val="B2CCEB9A"/>
    <w:lvl w:ilvl="0">
      <w:start w:val="1"/>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792"/>
        </w:tabs>
        <w:ind w:left="792" w:hanging="432"/>
      </w:pPr>
      <w:rPr>
        <w:rFonts w:hint="default"/>
      </w:rPr>
    </w:lvl>
    <w:lvl w:ilvl="2">
      <w:start w:val="1"/>
      <w:numFmt w:val="decimal"/>
      <w:lvlText w:val="%1.1.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551648372">
    <w:abstractNumId w:val="5"/>
  </w:num>
  <w:num w:numId="2" w16cid:durableId="1311666623">
    <w:abstractNumId w:val="25"/>
  </w:num>
  <w:num w:numId="3" w16cid:durableId="213125433">
    <w:abstractNumId w:val="0"/>
  </w:num>
  <w:num w:numId="4" w16cid:durableId="2061853671">
    <w:abstractNumId w:val="9"/>
  </w:num>
  <w:num w:numId="5" w16cid:durableId="996759817">
    <w:abstractNumId w:val="24"/>
  </w:num>
  <w:num w:numId="6" w16cid:durableId="1057973760">
    <w:abstractNumId w:val="19"/>
  </w:num>
  <w:num w:numId="7" w16cid:durableId="1444576729">
    <w:abstractNumId w:val="12"/>
  </w:num>
  <w:num w:numId="8" w16cid:durableId="900408539">
    <w:abstractNumId w:val="7"/>
  </w:num>
  <w:num w:numId="9" w16cid:durableId="2124105506">
    <w:abstractNumId w:val="21"/>
  </w:num>
  <w:num w:numId="10" w16cid:durableId="797797157">
    <w:abstractNumId w:val="10"/>
  </w:num>
  <w:num w:numId="11" w16cid:durableId="1457943112">
    <w:abstractNumId w:val="3"/>
  </w:num>
  <w:num w:numId="12" w16cid:durableId="1547647395">
    <w:abstractNumId w:val="18"/>
  </w:num>
  <w:num w:numId="13" w16cid:durableId="35324364">
    <w:abstractNumId w:val="4"/>
  </w:num>
  <w:num w:numId="14" w16cid:durableId="1273127061">
    <w:abstractNumId w:val="2"/>
  </w:num>
  <w:num w:numId="15" w16cid:durableId="829518596">
    <w:abstractNumId w:val="11"/>
  </w:num>
  <w:num w:numId="16" w16cid:durableId="1179199212">
    <w:abstractNumId w:val="1"/>
  </w:num>
  <w:num w:numId="17" w16cid:durableId="370493758">
    <w:abstractNumId w:val="15"/>
  </w:num>
  <w:num w:numId="18" w16cid:durableId="336078422">
    <w:abstractNumId w:val="8"/>
  </w:num>
  <w:num w:numId="19" w16cid:durableId="1735352800">
    <w:abstractNumId w:val="13"/>
  </w:num>
  <w:num w:numId="20" w16cid:durableId="625428619">
    <w:abstractNumId w:val="20"/>
  </w:num>
  <w:num w:numId="21" w16cid:durableId="370999517">
    <w:abstractNumId w:val="16"/>
  </w:num>
  <w:num w:numId="22" w16cid:durableId="1695691383">
    <w:abstractNumId w:val="14"/>
  </w:num>
  <w:num w:numId="23" w16cid:durableId="719401380">
    <w:abstractNumId w:val="22"/>
  </w:num>
  <w:num w:numId="24" w16cid:durableId="1020473047">
    <w:abstractNumId w:val="23"/>
  </w:num>
  <w:num w:numId="25" w16cid:durableId="1335958614">
    <w:abstractNumId w:val="6"/>
  </w:num>
  <w:num w:numId="26" w16cid:durableId="1805653970">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24"/>
    <w:rsid w:val="0000061D"/>
    <w:rsid w:val="00002406"/>
    <w:rsid w:val="000024A6"/>
    <w:rsid w:val="00003C73"/>
    <w:rsid w:val="00006B35"/>
    <w:rsid w:val="00011581"/>
    <w:rsid w:val="00014786"/>
    <w:rsid w:val="00016581"/>
    <w:rsid w:val="00022A79"/>
    <w:rsid w:val="00046844"/>
    <w:rsid w:val="00047D11"/>
    <w:rsid w:val="00050164"/>
    <w:rsid w:val="000563FF"/>
    <w:rsid w:val="000611BD"/>
    <w:rsid w:val="00061614"/>
    <w:rsid w:val="00064983"/>
    <w:rsid w:val="00071276"/>
    <w:rsid w:val="0008112D"/>
    <w:rsid w:val="00096AA9"/>
    <w:rsid w:val="000A275B"/>
    <w:rsid w:val="000A734E"/>
    <w:rsid w:val="000A7809"/>
    <w:rsid w:val="000B1E9F"/>
    <w:rsid w:val="000B36E8"/>
    <w:rsid w:val="000B37B0"/>
    <w:rsid w:val="000B3D2B"/>
    <w:rsid w:val="000B62E4"/>
    <w:rsid w:val="000C44B4"/>
    <w:rsid w:val="000D0DE7"/>
    <w:rsid w:val="000D596F"/>
    <w:rsid w:val="000D633E"/>
    <w:rsid w:val="000F015D"/>
    <w:rsid w:val="000F3658"/>
    <w:rsid w:val="000F579F"/>
    <w:rsid w:val="00110692"/>
    <w:rsid w:val="00110842"/>
    <w:rsid w:val="00116D70"/>
    <w:rsid w:val="00117624"/>
    <w:rsid w:val="001230DC"/>
    <w:rsid w:val="001234AA"/>
    <w:rsid w:val="00123804"/>
    <w:rsid w:val="001239E6"/>
    <w:rsid w:val="00125076"/>
    <w:rsid w:val="00137117"/>
    <w:rsid w:val="0014761A"/>
    <w:rsid w:val="00155FA9"/>
    <w:rsid w:val="0015619B"/>
    <w:rsid w:val="00157BA7"/>
    <w:rsid w:val="00160C68"/>
    <w:rsid w:val="00164CE1"/>
    <w:rsid w:val="00165B0A"/>
    <w:rsid w:val="001665A0"/>
    <w:rsid w:val="00170240"/>
    <w:rsid w:val="00171FAE"/>
    <w:rsid w:val="00172CF2"/>
    <w:rsid w:val="001744C9"/>
    <w:rsid w:val="0017506B"/>
    <w:rsid w:val="00181D9E"/>
    <w:rsid w:val="001862E8"/>
    <w:rsid w:val="00186BC8"/>
    <w:rsid w:val="00191595"/>
    <w:rsid w:val="00193ED2"/>
    <w:rsid w:val="00197716"/>
    <w:rsid w:val="001A7C44"/>
    <w:rsid w:val="001B6E58"/>
    <w:rsid w:val="001D5756"/>
    <w:rsid w:val="001F20EC"/>
    <w:rsid w:val="001F2274"/>
    <w:rsid w:val="001F25F8"/>
    <w:rsid w:val="001F3D75"/>
    <w:rsid w:val="001F4CC4"/>
    <w:rsid w:val="00202933"/>
    <w:rsid w:val="00203EB4"/>
    <w:rsid w:val="00203F0A"/>
    <w:rsid w:val="00207984"/>
    <w:rsid w:val="00211F89"/>
    <w:rsid w:val="00212108"/>
    <w:rsid w:val="00213051"/>
    <w:rsid w:val="00213A9C"/>
    <w:rsid w:val="00214EE3"/>
    <w:rsid w:val="0021581F"/>
    <w:rsid w:val="00221400"/>
    <w:rsid w:val="0022142A"/>
    <w:rsid w:val="00222BBE"/>
    <w:rsid w:val="00224841"/>
    <w:rsid w:val="002255DC"/>
    <w:rsid w:val="002364E9"/>
    <w:rsid w:val="00243AF6"/>
    <w:rsid w:val="00244FC2"/>
    <w:rsid w:val="00245323"/>
    <w:rsid w:val="00246192"/>
    <w:rsid w:val="0025276B"/>
    <w:rsid w:val="0025376D"/>
    <w:rsid w:val="002556AF"/>
    <w:rsid w:val="00267599"/>
    <w:rsid w:val="002730F9"/>
    <w:rsid w:val="00277A33"/>
    <w:rsid w:val="00280FCB"/>
    <w:rsid w:val="00281B7D"/>
    <w:rsid w:val="0028319A"/>
    <w:rsid w:val="00287578"/>
    <w:rsid w:val="002917BF"/>
    <w:rsid w:val="00292323"/>
    <w:rsid w:val="00293DAD"/>
    <w:rsid w:val="00294AF9"/>
    <w:rsid w:val="002A6576"/>
    <w:rsid w:val="002A68AA"/>
    <w:rsid w:val="002B2A68"/>
    <w:rsid w:val="002B3709"/>
    <w:rsid w:val="002B3E3A"/>
    <w:rsid w:val="002B52BF"/>
    <w:rsid w:val="002C5CD3"/>
    <w:rsid w:val="002C6581"/>
    <w:rsid w:val="002C71F2"/>
    <w:rsid w:val="002D6ACD"/>
    <w:rsid w:val="002D7213"/>
    <w:rsid w:val="002E2AEB"/>
    <w:rsid w:val="002E3FC0"/>
    <w:rsid w:val="002F2540"/>
    <w:rsid w:val="002F6E34"/>
    <w:rsid w:val="002F7CA4"/>
    <w:rsid w:val="00301A97"/>
    <w:rsid w:val="00301C28"/>
    <w:rsid w:val="00301EE7"/>
    <w:rsid w:val="00310671"/>
    <w:rsid w:val="00313923"/>
    <w:rsid w:val="0031679B"/>
    <w:rsid w:val="00320524"/>
    <w:rsid w:val="0032177F"/>
    <w:rsid w:val="00327545"/>
    <w:rsid w:val="00327672"/>
    <w:rsid w:val="00333889"/>
    <w:rsid w:val="0033670B"/>
    <w:rsid w:val="00341CD6"/>
    <w:rsid w:val="00360A7E"/>
    <w:rsid w:val="0036149A"/>
    <w:rsid w:val="00364C7C"/>
    <w:rsid w:val="00366315"/>
    <w:rsid w:val="00373384"/>
    <w:rsid w:val="003741F5"/>
    <w:rsid w:val="00381A1B"/>
    <w:rsid w:val="003847A4"/>
    <w:rsid w:val="00386C85"/>
    <w:rsid w:val="003913F3"/>
    <w:rsid w:val="00394A0D"/>
    <w:rsid w:val="003A36C3"/>
    <w:rsid w:val="003A4084"/>
    <w:rsid w:val="003A41CB"/>
    <w:rsid w:val="003B1B23"/>
    <w:rsid w:val="003B4A7F"/>
    <w:rsid w:val="003B5626"/>
    <w:rsid w:val="003B5B2D"/>
    <w:rsid w:val="003B6847"/>
    <w:rsid w:val="003B7996"/>
    <w:rsid w:val="003C0160"/>
    <w:rsid w:val="003C2109"/>
    <w:rsid w:val="003C5F0D"/>
    <w:rsid w:val="003C732C"/>
    <w:rsid w:val="003D2DB0"/>
    <w:rsid w:val="003D7CDA"/>
    <w:rsid w:val="003E1967"/>
    <w:rsid w:val="003E2EF1"/>
    <w:rsid w:val="003F1E35"/>
    <w:rsid w:val="003F3A02"/>
    <w:rsid w:val="003F5540"/>
    <w:rsid w:val="003F64DF"/>
    <w:rsid w:val="00401D1F"/>
    <w:rsid w:val="004036BD"/>
    <w:rsid w:val="00406A0F"/>
    <w:rsid w:val="00413EFD"/>
    <w:rsid w:val="0041584E"/>
    <w:rsid w:val="00415D33"/>
    <w:rsid w:val="00416F95"/>
    <w:rsid w:val="004208CC"/>
    <w:rsid w:val="00422D75"/>
    <w:rsid w:val="00440069"/>
    <w:rsid w:val="00447B09"/>
    <w:rsid w:val="004522AB"/>
    <w:rsid w:val="00454549"/>
    <w:rsid w:val="0045471A"/>
    <w:rsid w:val="00475214"/>
    <w:rsid w:val="00483A7E"/>
    <w:rsid w:val="004917D0"/>
    <w:rsid w:val="004921A1"/>
    <w:rsid w:val="004930B7"/>
    <w:rsid w:val="00496194"/>
    <w:rsid w:val="004A04C8"/>
    <w:rsid w:val="004A0793"/>
    <w:rsid w:val="004A1819"/>
    <w:rsid w:val="004A5E24"/>
    <w:rsid w:val="004A66B4"/>
    <w:rsid w:val="004B1C3F"/>
    <w:rsid w:val="004B5596"/>
    <w:rsid w:val="004B59E7"/>
    <w:rsid w:val="004C0BC5"/>
    <w:rsid w:val="004C1850"/>
    <w:rsid w:val="004C5806"/>
    <w:rsid w:val="004D29F2"/>
    <w:rsid w:val="004D4EC3"/>
    <w:rsid w:val="004D6B71"/>
    <w:rsid w:val="004D754C"/>
    <w:rsid w:val="004E073D"/>
    <w:rsid w:val="004E0AC6"/>
    <w:rsid w:val="004E1AF9"/>
    <w:rsid w:val="004E2CFB"/>
    <w:rsid w:val="004E36ED"/>
    <w:rsid w:val="004E3851"/>
    <w:rsid w:val="004F3A6D"/>
    <w:rsid w:val="004F79D9"/>
    <w:rsid w:val="00501283"/>
    <w:rsid w:val="005040CC"/>
    <w:rsid w:val="0050715F"/>
    <w:rsid w:val="00507785"/>
    <w:rsid w:val="00517241"/>
    <w:rsid w:val="0052028A"/>
    <w:rsid w:val="0052039A"/>
    <w:rsid w:val="00522910"/>
    <w:rsid w:val="005237BE"/>
    <w:rsid w:val="00524657"/>
    <w:rsid w:val="00525BF2"/>
    <w:rsid w:val="00527096"/>
    <w:rsid w:val="00531B0D"/>
    <w:rsid w:val="005324C9"/>
    <w:rsid w:val="005377BD"/>
    <w:rsid w:val="00537BB1"/>
    <w:rsid w:val="00544998"/>
    <w:rsid w:val="00551494"/>
    <w:rsid w:val="00560F77"/>
    <w:rsid w:val="00561C53"/>
    <w:rsid w:val="00564E9E"/>
    <w:rsid w:val="00564F07"/>
    <w:rsid w:val="005653CA"/>
    <w:rsid w:val="0056760C"/>
    <w:rsid w:val="005678A4"/>
    <w:rsid w:val="005678AC"/>
    <w:rsid w:val="00570E42"/>
    <w:rsid w:val="005727FE"/>
    <w:rsid w:val="00575B4E"/>
    <w:rsid w:val="00583C89"/>
    <w:rsid w:val="00586554"/>
    <w:rsid w:val="00586733"/>
    <w:rsid w:val="005903F4"/>
    <w:rsid w:val="00590963"/>
    <w:rsid w:val="005911E0"/>
    <w:rsid w:val="0059189A"/>
    <w:rsid w:val="00593AB7"/>
    <w:rsid w:val="00595ACE"/>
    <w:rsid w:val="005A1063"/>
    <w:rsid w:val="005A1472"/>
    <w:rsid w:val="005A2812"/>
    <w:rsid w:val="005A37EE"/>
    <w:rsid w:val="005B3512"/>
    <w:rsid w:val="005C308F"/>
    <w:rsid w:val="005C544D"/>
    <w:rsid w:val="005C71E0"/>
    <w:rsid w:val="005C7212"/>
    <w:rsid w:val="005D2EB9"/>
    <w:rsid w:val="005D341D"/>
    <w:rsid w:val="005D405B"/>
    <w:rsid w:val="005D40D1"/>
    <w:rsid w:val="005D4212"/>
    <w:rsid w:val="005D6FB9"/>
    <w:rsid w:val="005D748D"/>
    <w:rsid w:val="005E249D"/>
    <w:rsid w:val="005E2CF6"/>
    <w:rsid w:val="005F2BA5"/>
    <w:rsid w:val="005F4955"/>
    <w:rsid w:val="006117CA"/>
    <w:rsid w:val="00613263"/>
    <w:rsid w:val="00615345"/>
    <w:rsid w:val="0062376B"/>
    <w:rsid w:val="0063014D"/>
    <w:rsid w:val="00631343"/>
    <w:rsid w:val="0063323D"/>
    <w:rsid w:val="00643091"/>
    <w:rsid w:val="00646082"/>
    <w:rsid w:val="0064737A"/>
    <w:rsid w:val="0065119C"/>
    <w:rsid w:val="00655613"/>
    <w:rsid w:val="006600F4"/>
    <w:rsid w:val="00661391"/>
    <w:rsid w:val="006670FD"/>
    <w:rsid w:val="00667899"/>
    <w:rsid w:val="00670A53"/>
    <w:rsid w:val="006756A8"/>
    <w:rsid w:val="00676A9D"/>
    <w:rsid w:val="00676CF1"/>
    <w:rsid w:val="00680008"/>
    <w:rsid w:val="0068223C"/>
    <w:rsid w:val="0068369A"/>
    <w:rsid w:val="00693180"/>
    <w:rsid w:val="006954F7"/>
    <w:rsid w:val="006A23CD"/>
    <w:rsid w:val="006A6A1C"/>
    <w:rsid w:val="006A7947"/>
    <w:rsid w:val="006B49EE"/>
    <w:rsid w:val="006C07E1"/>
    <w:rsid w:val="006C4BF0"/>
    <w:rsid w:val="006C58CC"/>
    <w:rsid w:val="006C717D"/>
    <w:rsid w:val="006D109F"/>
    <w:rsid w:val="006D6700"/>
    <w:rsid w:val="006E10BC"/>
    <w:rsid w:val="006E6BD2"/>
    <w:rsid w:val="006E6F58"/>
    <w:rsid w:val="006F1DC9"/>
    <w:rsid w:val="006F51BF"/>
    <w:rsid w:val="006F7E27"/>
    <w:rsid w:val="00701F6D"/>
    <w:rsid w:val="00706370"/>
    <w:rsid w:val="0071132D"/>
    <w:rsid w:val="00712F92"/>
    <w:rsid w:val="00713BAF"/>
    <w:rsid w:val="00715843"/>
    <w:rsid w:val="00716150"/>
    <w:rsid w:val="0072083C"/>
    <w:rsid w:val="00725404"/>
    <w:rsid w:val="00732465"/>
    <w:rsid w:val="007338AC"/>
    <w:rsid w:val="007428A4"/>
    <w:rsid w:val="00750774"/>
    <w:rsid w:val="00766F18"/>
    <w:rsid w:val="007707B6"/>
    <w:rsid w:val="00776DAE"/>
    <w:rsid w:val="00783B01"/>
    <w:rsid w:val="00783C51"/>
    <w:rsid w:val="00785D9A"/>
    <w:rsid w:val="007860D2"/>
    <w:rsid w:val="0079411D"/>
    <w:rsid w:val="00796EA6"/>
    <w:rsid w:val="007A03B6"/>
    <w:rsid w:val="007A042A"/>
    <w:rsid w:val="007A0926"/>
    <w:rsid w:val="007A3688"/>
    <w:rsid w:val="007B23AE"/>
    <w:rsid w:val="007B7C22"/>
    <w:rsid w:val="007C0513"/>
    <w:rsid w:val="007C2200"/>
    <w:rsid w:val="007F109B"/>
    <w:rsid w:val="007F3F7B"/>
    <w:rsid w:val="007F6AC3"/>
    <w:rsid w:val="007F7A4C"/>
    <w:rsid w:val="008029BC"/>
    <w:rsid w:val="00814E5D"/>
    <w:rsid w:val="00816D34"/>
    <w:rsid w:val="00817EF8"/>
    <w:rsid w:val="0082076E"/>
    <w:rsid w:val="0082279A"/>
    <w:rsid w:val="008237B3"/>
    <w:rsid w:val="0083489E"/>
    <w:rsid w:val="00841486"/>
    <w:rsid w:val="0084175C"/>
    <w:rsid w:val="0084356B"/>
    <w:rsid w:val="008453B8"/>
    <w:rsid w:val="00846442"/>
    <w:rsid w:val="008521CE"/>
    <w:rsid w:val="00853134"/>
    <w:rsid w:val="00855DF1"/>
    <w:rsid w:val="00856D7F"/>
    <w:rsid w:val="00867EB9"/>
    <w:rsid w:val="00871324"/>
    <w:rsid w:val="00874299"/>
    <w:rsid w:val="008758B1"/>
    <w:rsid w:val="00877B0E"/>
    <w:rsid w:val="00880F83"/>
    <w:rsid w:val="008832B9"/>
    <w:rsid w:val="008843CC"/>
    <w:rsid w:val="00884F72"/>
    <w:rsid w:val="00894674"/>
    <w:rsid w:val="00896DE9"/>
    <w:rsid w:val="008A27C8"/>
    <w:rsid w:val="008A3B39"/>
    <w:rsid w:val="008A3BCA"/>
    <w:rsid w:val="008B4FAB"/>
    <w:rsid w:val="008B503F"/>
    <w:rsid w:val="008C08F2"/>
    <w:rsid w:val="008C693C"/>
    <w:rsid w:val="008C7F68"/>
    <w:rsid w:val="008D6E0F"/>
    <w:rsid w:val="008D7283"/>
    <w:rsid w:val="008E2FD8"/>
    <w:rsid w:val="008E418B"/>
    <w:rsid w:val="008F5913"/>
    <w:rsid w:val="008F693F"/>
    <w:rsid w:val="0091330D"/>
    <w:rsid w:val="009171C8"/>
    <w:rsid w:val="00926DE2"/>
    <w:rsid w:val="009413CB"/>
    <w:rsid w:val="00942EF5"/>
    <w:rsid w:val="00943FCF"/>
    <w:rsid w:val="009464C8"/>
    <w:rsid w:val="00946F8C"/>
    <w:rsid w:val="00950A4D"/>
    <w:rsid w:val="00951998"/>
    <w:rsid w:val="00952884"/>
    <w:rsid w:val="00953714"/>
    <w:rsid w:val="00960C29"/>
    <w:rsid w:val="00964306"/>
    <w:rsid w:val="00965DAC"/>
    <w:rsid w:val="00970F6C"/>
    <w:rsid w:val="00972DC2"/>
    <w:rsid w:val="00973F27"/>
    <w:rsid w:val="00974AA7"/>
    <w:rsid w:val="00975F74"/>
    <w:rsid w:val="0097669F"/>
    <w:rsid w:val="00980529"/>
    <w:rsid w:val="00990E81"/>
    <w:rsid w:val="00991CEC"/>
    <w:rsid w:val="0099351F"/>
    <w:rsid w:val="009A038B"/>
    <w:rsid w:val="009A6BA9"/>
    <w:rsid w:val="009B021B"/>
    <w:rsid w:val="009B080A"/>
    <w:rsid w:val="009B380C"/>
    <w:rsid w:val="009B7D52"/>
    <w:rsid w:val="009B7DBA"/>
    <w:rsid w:val="009C1C8A"/>
    <w:rsid w:val="009C3870"/>
    <w:rsid w:val="009C49AF"/>
    <w:rsid w:val="009D063C"/>
    <w:rsid w:val="009D3449"/>
    <w:rsid w:val="009E7562"/>
    <w:rsid w:val="009F2DFC"/>
    <w:rsid w:val="009F4907"/>
    <w:rsid w:val="009F541E"/>
    <w:rsid w:val="009F6B79"/>
    <w:rsid w:val="009F7F2E"/>
    <w:rsid w:val="00A0371D"/>
    <w:rsid w:val="00A04159"/>
    <w:rsid w:val="00A116EE"/>
    <w:rsid w:val="00A13DB3"/>
    <w:rsid w:val="00A13F8B"/>
    <w:rsid w:val="00A20893"/>
    <w:rsid w:val="00A26B83"/>
    <w:rsid w:val="00A3610D"/>
    <w:rsid w:val="00A42047"/>
    <w:rsid w:val="00A45C16"/>
    <w:rsid w:val="00A50555"/>
    <w:rsid w:val="00A53E2B"/>
    <w:rsid w:val="00A5490B"/>
    <w:rsid w:val="00A644E4"/>
    <w:rsid w:val="00A65133"/>
    <w:rsid w:val="00A66273"/>
    <w:rsid w:val="00A67BBD"/>
    <w:rsid w:val="00A725EE"/>
    <w:rsid w:val="00A8119D"/>
    <w:rsid w:val="00A8279C"/>
    <w:rsid w:val="00A827FE"/>
    <w:rsid w:val="00A82FE7"/>
    <w:rsid w:val="00A83A82"/>
    <w:rsid w:val="00A84832"/>
    <w:rsid w:val="00A85555"/>
    <w:rsid w:val="00A90B02"/>
    <w:rsid w:val="00A96638"/>
    <w:rsid w:val="00AA0C4D"/>
    <w:rsid w:val="00AA20C4"/>
    <w:rsid w:val="00AB76EB"/>
    <w:rsid w:val="00AC011E"/>
    <w:rsid w:val="00AC2024"/>
    <w:rsid w:val="00AC41BE"/>
    <w:rsid w:val="00AE120D"/>
    <w:rsid w:val="00AF042E"/>
    <w:rsid w:val="00AF431C"/>
    <w:rsid w:val="00AF4F17"/>
    <w:rsid w:val="00AF6086"/>
    <w:rsid w:val="00AF69D0"/>
    <w:rsid w:val="00AF77DE"/>
    <w:rsid w:val="00B00640"/>
    <w:rsid w:val="00B01B19"/>
    <w:rsid w:val="00B06193"/>
    <w:rsid w:val="00B11AEB"/>
    <w:rsid w:val="00B13355"/>
    <w:rsid w:val="00B1767B"/>
    <w:rsid w:val="00B258C0"/>
    <w:rsid w:val="00B27518"/>
    <w:rsid w:val="00B30460"/>
    <w:rsid w:val="00B31957"/>
    <w:rsid w:val="00B31C44"/>
    <w:rsid w:val="00B31D39"/>
    <w:rsid w:val="00B3471F"/>
    <w:rsid w:val="00B4415D"/>
    <w:rsid w:val="00B4419E"/>
    <w:rsid w:val="00B4682C"/>
    <w:rsid w:val="00B50DAE"/>
    <w:rsid w:val="00B51A7C"/>
    <w:rsid w:val="00B52B2A"/>
    <w:rsid w:val="00B53EAC"/>
    <w:rsid w:val="00B576D5"/>
    <w:rsid w:val="00B57B09"/>
    <w:rsid w:val="00B61041"/>
    <w:rsid w:val="00B6450F"/>
    <w:rsid w:val="00B6482F"/>
    <w:rsid w:val="00B67015"/>
    <w:rsid w:val="00B815F6"/>
    <w:rsid w:val="00B8644E"/>
    <w:rsid w:val="00B87A7A"/>
    <w:rsid w:val="00B919E4"/>
    <w:rsid w:val="00B94762"/>
    <w:rsid w:val="00B95979"/>
    <w:rsid w:val="00B95C51"/>
    <w:rsid w:val="00B95D02"/>
    <w:rsid w:val="00B97D6A"/>
    <w:rsid w:val="00BA1A5A"/>
    <w:rsid w:val="00BA3AF3"/>
    <w:rsid w:val="00BB0963"/>
    <w:rsid w:val="00BD5558"/>
    <w:rsid w:val="00BE17B8"/>
    <w:rsid w:val="00BE220C"/>
    <w:rsid w:val="00BE3545"/>
    <w:rsid w:val="00BE53E3"/>
    <w:rsid w:val="00BE5714"/>
    <w:rsid w:val="00BF5E7B"/>
    <w:rsid w:val="00BF7F5C"/>
    <w:rsid w:val="00C00005"/>
    <w:rsid w:val="00C01978"/>
    <w:rsid w:val="00C13FE3"/>
    <w:rsid w:val="00C237CC"/>
    <w:rsid w:val="00C2630F"/>
    <w:rsid w:val="00C41835"/>
    <w:rsid w:val="00C41D2B"/>
    <w:rsid w:val="00C42554"/>
    <w:rsid w:val="00C43B61"/>
    <w:rsid w:val="00C47A4A"/>
    <w:rsid w:val="00C51E86"/>
    <w:rsid w:val="00C52896"/>
    <w:rsid w:val="00C645C3"/>
    <w:rsid w:val="00C7033D"/>
    <w:rsid w:val="00C733DB"/>
    <w:rsid w:val="00C73546"/>
    <w:rsid w:val="00C932D1"/>
    <w:rsid w:val="00C96FAD"/>
    <w:rsid w:val="00CA2BB6"/>
    <w:rsid w:val="00CA4A27"/>
    <w:rsid w:val="00CB2C88"/>
    <w:rsid w:val="00CB6FB0"/>
    <w:rsid w:val="00CB7FEE"/>
    <w:rsid w:val="00CC2562"/>
    <w:rsid w:val="00CC29B8"/>
    <w:rsid w:val="00CC4994"/>
    <w:rsid w:val="00CC6A55"/>
    <w:rsid w:val="00CD09AC"/>
    <w:rsid w:val="00CD6E41"/>
    <w:rsid w:val="00CE04C4"/>
    <w:rsid w:val="00CE568D"/>
    <w:rsid w:val="00CF4B42"/>
    <w:rsid w:val="00D03C8A"/>
    <w:rsid w:val="00D049C8"/>
    <w:rsid w:val="00D04D4A"/>
    <w:rsid w:val="00D10F9F"/>
    <w:rsid w:val="00D110B8"/>
    <w:rsid w:val="00D11ED2"/>
    <w:rsid w:val="00D12817"/>
    <w:rsid w:val="00D244C6"/>
    <w:rsid w:val="00D26E4F"/>
    <w:rsid w:val="00D33FFC"/>
    <w:rsid w:val="00D43707"/>
    <w:rsid w:val="00D43F26"/>
    <w:rsid w:val="00D47902"/>
    <w:rsid w:val="00D5066B"/>
    <w:rsid w:val="00D5350A"/>
    <w:rsid w:val="00D5694D"/>
    <w:rsid w:val="00D56B54"/>
    <w:rsid w:val="00D61183"/>
    <w:rsid w:val="00D614DC"/>
    <w:rsid w:val="00D66365"/>
    <w:rsid w:val="00D73FA9"/>
    <w:rsid w:val="00D750C8"/>
    <w:rsid w:val="00D75DE9"/>
    <w:rsid w:val="00D90844"/>
    <w:rsid w:val="00D919F9"/>
    <w:rsid w:val="00D92803"/>
    <w:rsid w:val="00D93444"/>
    <w:rsid w:val="00D97C37"/>
    <w:rsid w:val="00DA148A"/>
    <w:rsid w:val="00DB0E46"/>
    <w:rsid w:val="00DB1C3B"/>
    <w:rsid w:val="00DB1F78"/>
    <w:rsid w:val="00DB219B"/>
    <w:rsid w:val="00DC1E81"/>
    <w:rsid w:val="00DC5655"/>
    <w:rsid w:val="00DC658D"/>
    <w:rsid w:val="00DC6EE8"/>
    <w:rsid w:val="00DD1C8F"/>
    <w:rsid w:val="00DD37D7"/>
    <w:rsid w:val="00DD46BC"/>
    <w:rsid w:val="00DE31FF"/>
    <w:rsid w:val="00DF09BB"/>
    <w:rsid w:val="00DF46EF"/>
    <w:rsid w:val="00DF658C"/>
    <w:rsid w:val="00DF6BA8"/>
    <w:rsid w:val="00E01884"/>
    <w:rsid w:val="00E0486A"/>
    <w:rsid w:val="00E103DD"/>
    <w:rsid w:val="00E14CF3"/>
    <w:rsid w:val="00E14EBE"/>
    <w:rsid w:val="00E178AF"/>
    <w:rsid w:val="00E27847"/>
    <w:rsid w:val="00E319AD"/>
    <w:rsid w:val="00E36E4C"/>
    <w:rsid w:val="00E4582D"/>
    <w:rsid w:val="00E51ED1"/>
    <w:rsid w:val="00E614DA"/>
    <w:rsid w:val="00E62282"/>
    <w:rsid w:val="00E71DDD"/>
    <w:rsid w:val="00E75D29"/>
    <w:rsid w:val="00E92BD7"/>
    <w:rsid w:val="00E93D7D"/>
    <w:rsid w:val="00EA1B27"/>
    <w:rsid w:val="00EA1BD4"/>
    <w:rsid w:val="00EA2D7F"/>
    <w:rsid w:val="00EA44FA"/>
    <w:rsid w:val="00EB2C85"/>
    <w:rsid w:val="00EB3F92"/>
    <w:rsid w:val="00EB4AA7"/>
    <w:rsid w:val="00EC7516"/>
    <w:rsid w:val="00ED3A43"/>
    <w:rsid w:val="00ED3DA2"/>
    <w:rsid w:val="00ED79BE"/>
    <w:rsid w:val="00EE0095"/>
    <w:rsid w:val="00EE29CE"/>
    <w:rsid w:val="00EE3ED3"/>
    <w:rsid w:val="00EF6A26"/>
    <w:rsid w:val="00F017FB"/>
    <w:rsid w:val="00F03743"/>
    <w:rsid w:val="00F11582"/>
    <w:rsid w:val="00F129F2"/>
    <w:rsid w:val="00F12CF4"/>
    <w:rsid w:val="00F17908"/>
    <w:rsid w:val="00F21D16"/>
    <w:rsid w:val="00F40ACB"/>
    <w:rsid w:val="00F521CC"/>
    <w:rsid w:val="00F53D2B"/>
    <w:rsid w:val="00F540E2"/>
    <w:rsid w:val="00F54FF3"/>
    <w:rsid w:val="00F56C0D"/>
    <w:rsid w:val="00F6589E"/>
    <w:rsid w:val="00F65E18"/>
    <w:rsid w:val="00F73DE5"/>
    <w:rsid w:val="00F81F63"/>
    <w:rsid w:val="00F8368E"/>
    <w:rsid w:val="00F85C86"/>
    <w:rsid w:val="00F85E57"/>
    <w:rsid w:val="00F95CAD"/>
    <w:rsid w:val="00F976A0"/>
    <w:rsid w:val="00FC74BF"/>
    <w:rsid w:val="00FD055D"/>
    <w:rsid w:val="00FD09E4"/>
    <w:rsid w:val="00FD76BD"/>
    <w:rsid w:val="00FE0789"/>
    <w:rsid w:val="00FE1DB2"/>
    <w:rsid w:val="00FE3095"/>
    <w:rsid w:val="00FE6794"/>
    <w:rsid w:val="00FF1542"/>
    <w:rsid w:val="00FF15CC"/>
    <w:rsid w:val="00FF39BA"/>
    <w:rsid w:val="00FF7C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F736"/>
  <w15:chartTrackingRefBased/>
  <w15:docId w15:val="{04121B16-B97D-4B11-B7ED-75DDD350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30F"/>
    <w:pPr>
      <w:spacing w:after="200" w:line="276" w:lineRule="auto"/>
    </w:pPr>
    <w:rPr>
      <w:rFonts w:eastAsiaTheme="minorEastAsia"/>
      <w:lang w:eastAsia="el-GR"/>
    </w:rPr>
  </w:style>
  <w:style w:type="paragraph" w:styleId="Heading1">
    <w:name w:val="heading 1"/>
    <w:basedOn w:val="Normal"/>
    <w:next w:val="Normal"/>
    <w:link w:val="Heading1Char"/>
    <w:qFormat/>
    <w:rsid w:val="00CC4994"/>
    <w:pPr>
      <w:keepNext/>
      <w:numPr>
        <w:numId w:val="3"/>
      </w:numPr>
      <w:overflowPunct w:val="0"/>
      <w:autoSpaceDE w:val="0"/>
      <w:autoSpaceDN w:val="0"/>
      <w:adjustRightInd w:val="0"/>
      <w:spacing w:before="360" w:after="0" w:line="300" w:lineRule="atLeast"/>
      <w:jc w:val="both"/>
      <w:textAlignment w:val="baseline"/>
      <w:outlineLvl w:val="0"/>
    </w:pPr>
    <w:rPr>
      <w:rFonts w:ascii="Arial" w:eastAsia="Times New Roman" w:hAnsi="Arial" w:cs="Times New Roman"/>
      <w:b/>
      <w:caps/>
      <w:sz w:val="24"/>
      <w:szCs w:val="20"/>
      <w:lang w:val="x-none" w:eastAsia="x-none"/>
    </w:rPr>
  </w:style>
  <w:style w:type="paragraph" w:styleId="Heading2">
    <w:name w:val="heading 2"/>
    <w:aliases w:val="h2"/>
    <w:basedOn w:val="Normal"/>
    <w:next w:val="Normal"/>
    <w:link w:val="Heading2Char"/>
    <w:qFormat/>
    <w:rsid w:val="00CC4994"/>
    <w:pPr>
      <w:keepNext/>
      <w:numPr>
        <w:ilvl w:val="1"/>
        <w:numId w:val="3"/>
      </w:numPr>
      <w:overflowPunct w:val="0"/>
      <w:autoSpaceDE w:val="0"/>
      <w:autoSpaceDN w:val="0"/>
      <w:adjustRightInd w:val="0"/>
      <w:spacing w:before="120" w:after="60" w:line="300" w:lineRule="atLeast"/>
      <w:jc w:val="both"/>
      <w:textAlignment w:val="baseline"/>
      <w:outlineLvl w:val="1"/>
    </w:pPr>
    <w:rPr>
      <w:rFonts w:ascii="Arial" w:eastAsia="Times New Roman" w:hAnsi="Arial" w:cs="Times New Roman"/>
      <w:b/>
      <w:i/>
      <w:sz w:val="24"/>
      <w:szCs w:val="20"/>
      <w:lang w:val="x-none" w:eastAsia="x-none"/>
    </w:rPr>
  </w:style>
  <w:style w:type="paragraph" w:styleId="Heading3">
    <w:name w:val="heading 3"/>
    <w:aliases w:val="h3"/>
    <w:basedOn w:val="Normal"/>
    <w:next w:val="NormalIndent"/>
    <w:link w:val="Heading3Char"/>
    <w:qFormat/>
    <w:rsid w:val="00CC4994"/>
    <w:pPr>
      <w:keepNext/>
      <w:numPr>
        <w:ilvl w:val="2"/>
        <w:numId w:val="3"/>
      </w:numPr>
      <w:overflowPunct w:val="0"/>
      <w:autoSpaceDE w:val="0"/>
      <w:autoSpaceDN w:val="0"/>
      <w:adjustRightInd w:val="0"/>
      <w:spacing w:before="120" w:after="60" w:line="300" w:lineRule="atLeast"/>
      <w:jc w:val="both"/>
      <w:textAlignment w:val="baseline"/>
      <w:outlineLvl w:val="2"/>
    </w:pPr>
    <w:rPr>
      <w:rFonts w:ascii="Arial" w:eastAsia="Times New Roman" w:hAnsi="Arial" w:cs="Times New Roman"/>
      <w:b/>
      <w:i/>
      <w:szCs w:val="20"/>
      <w:lang w:val="x-none" w:eastAsia="x-none"/>
    </w:rPr>
  </w:style>
  <w:style w:type="paragraph" w:styleId="Heading4">
    <w:name w:val="heading 4"/>
    <w:aliases w:val="h4"/>
    <w:basedOn w:val="Normal"/>
    <w:next w:val="NormalIndent"/>
    <w:link w:val="Heading4Char"/>
    <w:qFormat/>
    <w:rsid w:val="00CC4994"/>
    <w:pPr>
      <w:numPr>
        <w:ilvl w:val="3"/>
        <w:numId w:val="3"/>
      </w:numPr>
      <w:overflowPunct w:val="0"/>
      <w:autoSpaceDE w:val="0"/>
      <w:autoSpaceDN w:val="0"/>
      <w:adjustRightInd w:val="0"/>
      <w:spacing w:before="120" w:after="0" w:line="300" w:lineRule="atLeast"/>
      <w:jc w:val="both"/>
      <w:textAlignment w:val="baseline"/>
      <w:outlineLvl w:val="3"/>
    </w:pPr>
    <w:rPr>
      <w:rFonts w:ascii="Arial" w:eastAsia="Times New Roman" w:hAnsi="Arial" w:cs="Times New Roman"/>
      <w:i/>
      <w:szCs w:val="20"/>
      <w:u w:val="single"/>
      <w:lang w:val="en-US" w:eastAsia="en-US"/>
    </w:rPr>
  </w:style>
  <w:style w:type="paragraph" w:styleId="Heading5">
    <w:name w:val="heading 5"/>
    <w:basedOn w:val="Normal"/>
    <w:next w:val="NormalIndent"/>
    <w:link w:val="Heading5Char"/>
    <w:qFormat/>
    <w:rsid w:val="00CC4994"/>
    <w:pPr>
      <w:numPr>
        <w:ilvl w:val="4"/>
        <w:numId w:val="3"/>
      </w:numPr>
      <w:overflowPunct w:val="0"/>
      <w:autoSpaceDE w:val="0"/>
      <w:autoSpaceDN w:val="0"/>
      <w:adjustRightInd w:val="0"/>
      <w:spacing w:before="120" w:after="0" w:line="300" w:lineRule="atLeast"/>
      <w:jc w:val="both"/>
      <w:textAlignment w:val="baseline"/>
      <w:outlineLvl w:val="4"/>
    </w:pPr>
    <w:rPr>
      <w:rFonts w:ascii="Arial" w:eastAsia="Times New Roman" w:hAnsi="Arial" w:cs="Times New Roman"/>
      <w:b/>
      <w:i/>
      <w:sz w:val="20"/>
      <w:szCs w:val="20"/>
      <w:lang w:val="en-US" w:eastAsia="en-US"/>
    </w:rPr>
  </w:style>
  <w:style w:type="paragraph" w:styleId="Heading6">
    <w:name w:val="heading 6"/>
    <w:basedOn w:val="Normal"/>
    <w:next w:val="NormalIndent"/>
    <w:link w:val="Heading6Char"/>
    <w:qFormat/>
    <w:rsid w:val="00CC4994"/>
    <w:pPr>
      <w:numPr>
        <w:ilvl w:val="5"/>
        <w:numId w:val="3"/>
      </w:numPr>
      <w:overflowPunct w:val="0"/>
      <w:autoSpaceDE w:val="0"/>
      <w:autoSpaceDN w:val="0"/>
      <w:adjustRightInd w:val="0"/>
      <w:spacing w:before="120" w:after="0" w:line="300" w:lineRule="atLeast"/>
      <w:jc w:val="both"/>
      <w:textAlignment w:val="baseline"/>
      <w:outlineLvl w:val="5"/>
    </w:pPr>
    <w:rPr>
      <w:rFonts w:ascii="Times New Roman" w:eastAsia="Times New Roman" w:hAnsi="Times New Roman" w:cs="Times New Roman"/>
      <w:i/>
      <w:sz w:val="20"/>
      <w:szCs w:val="20"/>
      <w:u w:val="single"/>
      <w:lang w:val="en-US" w:eastAsia="en-US"/>
    </w:rPr>
  </w:style>
  <w:style w:type="paragraph" w:styleId="Heading7">
    <w:name w:val="heading 7"/>
    <w:basedOn w:val="Normal"/>
    <w:next w:val="NormalIndent"/>
    <w:link w:val="Heading7Char"/>
    <w:qFormat/>
    <w:rsid w:val="00CC4994"/>
    <w:pPr>
      <w:numPr>
        <w:ilvl w:val="6"/>
        <w:numId w:val="3"/>
      </w:numPr>
      <w:overflowPunct w:val="0"/>
      <w:autoSpaceDE w:val="0"/>
      <w:autoSpaceDN w:val="0"/>
      <w:adjustRightInd w:val="0"/>
      <w:spacing w:before="120" w:after="0" w:line="300" w:lineRule="atLeast"/>
      <w:jc w:val="both"/>
      <w:textAlignment w:val="baseline"/>
      <w:outlineLvl w:val="6"/>
    </w:pPr>
    <w:rPr>
      <w:rFonts w:ascii="Times New Roman" w:eastAsia="Times New Roman" w:hAnsi="Times New Roman" w:cs="Times New Roman"/>
      <w:sz w:val="20"/>
      <w:szCs w:val="20"/>
      <w:lang w:val="en-US" w:eastAsia="en-US"/>
    </w:rPr>
  </w:style>
  <w:style w:type="paragraph" w:styleId="Heading8">
    <w:name w:val="heading 8"/>
    <w:basedOn w:val="Normal"/>
    <w:next w:val="NormalIndent"/>
    <w:link w:val="Heading8Char"/>
    <w:qFormat/>
    <w:rsid w:val="00CC4994"/>
    <w:pPr>
      <w:numPr>
        <w:ilvl w:val="7"/>
        <w:numId w:val="3"/>
      </w:numPr>
      <w:overflowPunct w:val="0"/>
      <w:autoSpaceDE w:val="0"/>
      <w:autoSpaceDN w:val="0"/>
      <w:adjustRightInd w:val="0"/>
      <w:spacing w:before="120" w:after="0" w:line="300" w:lineRule="atLeast"/>
      <w:jc w:val="both"/>
      <w:textAlignment w:val="baseline"/>
      <w:outlineLvl w:val="7"/>
    </w:pPr>
    <w:rPr>
      <w:rFonts w:ascii="Times New Roman" w:eastAsia="Times New Roman" w:hAnsi="Times New Roman" w:cs="Times New Roman"/>
      <w:sz w:val="20"/>
      <w:szCs w:val="20"/>
      <w:lang w:val="en-US" w:eastAsia="en-US"/>
    </w:rPr>
  </w:style>
  <w:style w:type="paragraph" w:styleId="Heading9">
    <w:name w:val="heading 9"/>
    <w:basedOn w:val="Normal"/>
    <w:next w:val="NormalIndent"/>
    <w:link w:val="Heading9Char"/>
    <w:qFormat/>
    <w:rsid w:val="00CC4994"/>
    <w:pPr>
      <w:numPr>
        <w:ilvl w:val="8"/>
        <w:numId w:val="3"/>
      </w:numPr>
      <w:overflowPunct w:val="0"/>
      <w:autoSpaceDE w:val="0"/>
      <w:autoSpaceDN w:val="0"/>
      <w:adjustRightInd w:val="0"/>
      <w:spacing w:before="120" w:after="0" w:line="300" w:lineRule="atLeast"/>
      <w:jc w:val="both"/>
      <w:textAlignment w:val="baseline"/>
      <w:outlineLvl w:val="8"/>
    </w:pPr>
    <w:rPr>
      <w:rFonts w:ascii="Times New Roman" w:eastAsia="Times New Roman" w:hAnsi="Times New Roman" w:cs="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9AC"/>
    <w:pPr>
      <w:overflowPunct w:val="0"/>
      <w:autoSpaceDE w:val="0"/>
      <w:autoSpaceDN w:val="0"/>
      <w:adjustRightInd w:val="0"/>
      <w:spacing w:before="120" w:after="0" w:line="300" w:lineRule="atLeast"/>
      <w:jc w:val="both"/>
      <w:textAlignment w:val="baseline"/>
    </w:pPr>
    <w:rPr>
      <w:rFonts w:ascii="New York" w:eastAsia="Times New Roman" w:hAnsi="New York"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911E0"/>
    <w:pPr>
      <w:ind w:left="720"/>
      <w:contextualSpacing/>
    </w:pPr>
  </w:style>
  <w:style w:type="paragraph" w:styleId="Header">
    <w:name w:val="header"/>
    <w:basedOn w:val="Normal"/>
    <w:link w:val="HeaderChar"/>
    <w:uiPriority w:val="99"/>
    <w:unhideWhenUsed/>
    <w:rsid w:val="00EB3F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3F92"/>
    <w:rPr>
      <w:rFonts w:eastAsiaTheme="minorEastAsia"/>
      <w:lang w:eastAsia="el-GR"/>
    </w:rPr>
  </w:style>
  <w:style w:type="paragraph" w:styleId="Footer">
    <w:name w:val="footer"/>
    <w:basedOn w:val="Normal"/>
    <w:link w:val="FooterChar"/>
    <w:uiPriority w:val="99"/>
    <w:unhideWhenUsed/>
    <w:rsid w:val="00EB3F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3F92"/>
    <w:rPr>
      <w:rFonts w:eastAsiaTheme="minorEastAsia"/>
      <w:lang w:eastAsia="el-GR"/>
    </w:rPr>
  </w:style>
  <w:style w:type="character" w:styleId="Emphasis">
    <w:name w:val="Emphasis"/>
    <w:basedOn w:val="DefaultParagraphFont"/>
    <w:uiPriority w:val="20"/>
    <w:qFormat/>
    <w:rsid w:val="00586733"/>
    <w:rPr>
      <w:i/>
      <w:iCs/>
    </w:rPr>
  </w:style>
  <w:style w:type="character" w:styleId="CommentReference">
    <w:name w:val="annotation reference"/>
    <w:basedOn w:val="DefaultParagraphFont"/>
    <w:uiPriority w:val="99"/>
    <w:semiHidden/>
    <w:unhideWhenUsed/>
    <w:rsid w:val="00280FCB"/>
    <w:rPr>
      <w:sz w:val="16"/>
      <w:szCs w:val="16"/>
    </w:rPr>
  </w:style>
  <w:style w:type="paragraph" w:styleId="CommentText">
    <w:name w:val="annotation text"/>
    <w:basedOn w:val="Normal"/>
    <w:link w:val="CommentTextChar"/>
    <w:uiPriority w:val="99"/>
    <w:semiHidden/>
    <w:unhideWhenUsed/>
    <w:rsid w:val="00280FCB"/>
    <w:pPr>
      <w:spacing w:line="240" w:lineRule="auto"/>
    </w:pPr>
    <w:rPr>
      <w:sz w:val="20"/>
      <w:szCs w:val="20"/>
    </w:rPr>
  </w:style>
  <w:style w:type="character" w:customStyle="1" w:styleId="CommentTextChar">
    <w:name w:val="Comment Text Char"/>
    <w:basedOn w:val="DefaultParagraphFont"/>
    <w:link w:val="CommentText"/>
    <w:uiPriority w:val="99"/>
    <w:semiHidden/>
    <w:rsid w:val="00280FCB"/>
    <w:rPr>
      <w:rFonts w:eastAsiaTheme="minorEastAsia"/>
      <w:sz w:val="20"/>
      <w:szCs w:val="20"/>
      <w:lang w:eastAsia="el-GR"/>
    </w:rPr>
  </w:style>
  <w:style w:type="paragraph" w:styleId="CommentSubject">
    <w:name w:val="annotation subject"/>
    <w:basedOn w:val="CommentText"/>
    <w:next w:val="CommentText"/>
    <w:link w:val="CommentSubjectChar"/>
    <w:uiPriority w:val="99"/>
    <w:semiHidden/>
    <w:unhideWhenUsed/>
    <w:rsid w:val="00280FCB"/>
    <w:rPr>
      <w:b/>
      <w:bCs/>
    </w:rPr>
  </w:style>
  <w:style w:type="character" w:customStyle="1" w:styleId="CommentSubjectChar">
    <w:name w:val="Comment Subject Char"/>
    <w:basedOn w:val="CommentTextChar"/>
    <w:link w:val="CommentSubject"/>
    <w:uiPriority w:val="99"/>
    <w:semiHidden/>
    <w:rsid w:val="00280FCB"/>
    <w:rPr>
      <w:rFonts w:eastAsiaTheme="minorEastAsia"/>
      <w:b/>
      <w:bCs/>
      <w:sz w:val="20"/>
      <w:szCs w:val="20"/>
      <w:lang w:eastAsia="el-GR"/>
    </w:rPr>
  </w:style>
  <w:style w:type="paragraph" w:styleId="NormalWeb">
    <w:name w:val="Normal (Web)"/>
    <w:basedOn w:val="Normal"/>
    <w:uiPriority w:val="99"/>
    <w:semiHidden/>
    <w:unhideWhenUsed/>
    <w:rsid w:val="00A82FE7"/>
    <w:pPr>
      <w:spacing w:after="0" w:line="240" w:lineRule="auto"/>
    </w:pPr>
    <w:rPr>
      <w:rFonts w:ascii="Times New Roman" w:eastAsiaTheme="minorHAnsi" w:hAnsi="Times New Roman" w:cs="Times New Roman"/>
      <w:sz w:val="24"/>
      <w:szCs w:val="24"/>
      <w:lang w:val="en-US" w:eastAsia="en-US"/>
    </w:rPr>
  </w:style>
  <w:style w:type="character" w:customStyle="1" w:styleId="ListParagraphChar">
    <w:name w:val="List Paragraph Char"/>
    <w:link w:val="ListParagraph"/>
    <w:uiPriority w:val="99"/>
    <w:locked/>
    <w:rsid w:val="00595ACE"/>
    <w:rPr>
      <w:rFonts w:eastAsiaTheme="minorEastAsia"/>
      <w:lang w:eastAsia="el-GR"/>
    </w:rPr>
  </w:style>
  <w:style w:type="paragraph" w:customStyle="1" w:styleId="xl32">
    <w:name w:val="xl32"/>
    <w:basedOn w:val="Normal"/>
    <w:rsid w:val="00595ACE"/>
    <w:pPr>
      <w:pBdr>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styleId="BodyText">
    <w:name w:val="Body Text"/>
    <w:aliases w:val=" Char,Char"/>
    <w:basedOn w:val="Normal"/>
    <w:link w:val="BodyTextChar"/>
    <w:rsid w:val="008832B9"/>
    <w:pPr>
      <w:spacing w:after="0" w:line="240" w:lineRule="auto"/>
    </w:pPr>
    <w:rPr>
      <w:rFonts w:ascii="Arial" w:eastAsia="Times New Roman" w:hAnsi="Arial" w:cs="Times New Roman"/>
      <w:szCs w:val="20"/>
      <w:lang w:val="en-NZ" w:eastAsia="en-US"/>
    </w:rPr>
  </w:style>
  <w:style w:type="character" w:customStyle="1" w:styleId="BodyTextChar">
    <w:name w:val="Body Text Char"/>
    <w:aliases w:val=" Char Char,Char Char"/>
    <w:basedOn w:val="DefaultParagraphFont"/>
    <w:link w:val="BodyText"/>
    <w:rsid w:val="008832B9"/>
    <w:rPr>
      <w:rFonts w:ascii="Arial" w:eastAsia="Times New Roman" w:hAnsi="Arial" w:cs="Times New Roman"/>
      <w:szCs w:val="20"/>
      <w:lang w:val="en-NZ"/>
    </w:rPr>
  </w:style>
  <w:style w:type="character" w:styleId="Hyperlink">
    <w:name w:val="Hyperlink"/>
    <w:basedOn w:val="DefaultParagraphFont"/>
    <w:uiPriority w:val="99"/>
    <w:unhideWhenUsed/>
    <w:rsid w:val="0083489E"/>
    <w:rPr>
      <w:color w:val="0563C1" w:themeColor="hyperlink"/>
      <w:u w:val="single"/>
    </w:rPr>
  </w:style>
  <w:style w:type="character" w:styleId="UnresolvedMention">
    <w:name w:val="Unresolved Mention"/>
    <w:basedOn w:val="DefaultParagraphFont"/>
    <w:uiPriority w:val="99"/>
    <w:semiHidden/>
    <w:unhideWhenUsed/>
    <w:rsid w:val="0083489E"/>
    <w:rPr>
      <w:color w:val="605E5C"/>
      <w:shd w:val="clear" w:color="auto" w:fill="E1DFDD"/>
    </w:rPr>
  </w:style>
  <w:style w:type="paragraph" w:styleId="BodyText2">
    <w:name w:val="Body Text 2"/>
    <w:basedOn w:val="Normal"/>
    <w:link w:val="BodyText2Char"/>
    <w:rsid w:val="00A53E2B"/>
    <w:pPr>
      <w:overflowPunct w:val="0"/>
      <w:autoSpaceDE w:val="0"/>
      <w:autoSpaceDN w:val="0"/>
      <w:adjustRightInd w:val="0"/>
      <w:spacing w:before="120" w:after="120" w:line="480" w:lineRule="auto"/>
      <w:jc w:val="both"/>
      <w:textAlignment w:val="baseline"/>
    </w:pPr>
    <w:rPr>
      <w:rFonts w:ascii="Arial" w:eastAsia="Times New Roman" w:hAnsi="Arial" w:cs="Times New Roman"/>
      <w:i/>
      <w:szCs w:val="20"/>
      <w:lang w:val="en-US" w:eastAsia="en-US"/>
    </w:rPr>
  </w:style>
  <w:style w:type="character" w:customStyle="1" w:styleId="BodyText2Char">
    <w:name w:val="Body Text 2 Char"/>
    <w:basedOn w:val="DefaultParagraphFont"/>
    <w:link w:val="BodyText2"/>
    <w:rsid w:val="00A53E2B"/>
    <w:rPr>
      <w:rFonts w:ascii="Arial" w:eastAsia="Times New Roman" w:hAnsi="Arial" w:cs="Times New Roman"/>
      <w:i/>
      <w:szCs w:val="20"/>
      <w:lang w:val="en-US"/>
    </w:rPr>
  </w:style>
  <w:style w:type="paragraph" w:styleId="NoSpacing">
    <w:name w:val="No Spacing"/>
    <w:uiPriority w:val="1"/>
    <w:qFormat/>
    <w:rsid w:val="00A53E2B"/>
    <w:pPr>
      <w:spacing w:after="0" w:line="240" w:lineRule="auto"/>
    </w:pPr>
    <w:rPr>
      <w:rFonts w:ascii="Calibri" w:eastAsia="Times New Roman" w:hAnsi="Calibri" w:cs="Times New Roman"/>
      <w:lang w:val="en-US"/>
    </w:rPr>
  </w:style>
  <w:style w:type="character" w:customStyle="1" w:styleId="Heading1Char">
    <w:name w:val="Heading 1 Char"/>
    <w:basedOn w:val="DefaultParagraphFont"/>
    <w:link w:val="Heading1"/>
    <w:rsid w:val="00CC4994"/>
    <w:rPr>
      <w:rFonts w:ascii="Arial" w:eastAsia="Times New Roman" w:hAnsi="Arial" w:cs="Times New Roman"/>
      <w:b/>
      <w:caps/>
      <w:sz w:val="24"/>
      <w:szCs w:val="20"/>
      <w:lang w:val="x-none" w:eastAsia="x-none"/>
    </w:rPr>
  </w:style>
  <w:style w:type="character" w:customStyle="1" w:styleId="Heading2Char">
    <w:name w:val="Heading 2 Char"/>
    <w:aliases w:val="h2 Char"/>
    <w:basedOn w:val="DefaultParagraphFont"/>
    <w:link w:val="Heading2"/>
    <w:rsid w:val="00CC4994"/>
    <w:rPr>
      <w:rFonts w:ascii="Arial" w:eastAsia="Times New Roman" w:hAnsi="Arial" w:cs="Times New Roman"/>
      <w:b/>
      <w:i/>
      <w:sz w:val="24"/>
      <w:szCs w:val="20"/>
      <w:lang w:val="x-none" w:eastAsia="x-none"/>
    </w:rPr>
  </w:style>
  <w:style w:type="character" w:customStyle="1" w:styleId="Heading3Char">
    <w:name w:val="Heading 3 Char"/>
    <w:aliases w:val="h3 Char"/>
    <w:basedOn w:val="DefaultParagraphFont"/>
    <w:link w:val="Heading3"/>
    <w:rsid w:val="00CC4994"/>
    <w:rPr>
      <w:rFonts w:ascii="Arial" w:eastAsia="Times New Roman" w:hAnsi="Arial" w:cs="Times New Roman"/>
      <w:b/>
      <w:i/>
      <w:szCs w:val="20"/>
      <w:lang w:val="x-none" w:eastAsia="x-none"/>
    </w:rPr>
  </w:style>
  <w:style w:type="character" w:customStyle="1" w:styleId="Heading4Char">
    <w:name w:val="Heading 4 Char"/>
    <w:aliases w:val="h4 Char"/>
    <w:basedOn w:val="DefaultParagraphFont"/>
    <w:link w:val="Heading4"/>
    <w:rsid w:val="00CC4994"/>
    <w:rPr>
      <w:rFonts w:ascii="Arial" w:eastAsia="Times New Roman" w:hAnsi="Arial" w:cs="Times New Roman"/>
      <w:i/>
      <w:szCs w:val="20"/>
      <w:u w:val="single"/>
      <w:lang w:val="en-US"/>
    </w:rPr>
  </w:style>
  <w:style w:type="character" w:customStyle="1" w:styleId="Heading5Char">
    <w:name w:val="Heading 5 Char"/>
    <w:basedOn w:val="DefaultParagraphFont"/>
    <w:link w:val="Heading5"/>
    <w:rsid w:val="00CC4994"/>
    <w:rPr>
      <w:rFonts w:ascii="Arial" w:eastAsia="Times New Roman" w:hAnsi="Arial" w:cs="Times New Roman"/>
      <w:b/>
      <w:i/>
      <w:sz w:val="20"/>
      <w:szCs w:val="20"/>
      <w:lang w:val="en-US"/>
    </w:rPr>
  </w:style>
  <w:style w:type="character" w:customStyle="1" w:styleId="Heading6Char">
    <w:name w:val="Heading 6 Char"/>
    <w:basedOn w:val="DefaultParagraphFont"/>
    <w:link w:val="Heading6"/>
    <w:rsid w:val="00CC4994"/>
    <w:rPr>
      <w:rFonts w:ascii="Times New Roman" w:eastAsia="Times New Roman" w:hAnsi="Times New Roman" w:cs="Times New Roman"/>
      <w:i/>
      <w:sz w:val="20"/>
      <w:szCs w:val="20"/>
      <w:u w:val="single"/>
      <w:lang w:val="en-US"/>
    </w:rPr>
  </w:style>
  <w:style w:type="character" w:customStyle="1" w:styleId="Heading7Char">
    <w:name w:val="Heading 7 Char"/>
    <w:basedOn w:val="DefaultParagraphFont"/>
    <w:link w:val="Heading7"/>
    <w:rsid w:val="00CC4994"/>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rsid w:val="00CC4994"/>
    <w:rPr>
      <w:rFonts w:ascii="Times New Roman" w:eastAsia="Times New Roman" w:hAnsi="Times New Roman" w:cs="Times New Roman"/>
      <w:sz w:val="20"/>
      <w:szCs w:val="20"/>
      <w:lang w:val="en-US"/>
    </w:rPr>
  </w:style>
  <w:style w:type="character" w:customStyle="1" w:styleId="Heading9Char">
    <w:name w:val="Heading 9 Char"/>
    <w:basedOn w:val="DefaultParagraphFont"/>
    <w:link w:val="Heading9"/>
    <w:rsid w:val="00CC4994"/>
    <w:rPr>
      <w:rFonts w:ascii="Times New Roman" w:eastAsia="Times New Roman" w:hAnsi="Times New Roman" w:cs="Times New Roman"/>
      <w:sz w:val="20"/>
      <w:szCs w:val="20"/>
      <w:lang w:val="en-US"/>
    </w:rPr>
  </w:style>
  <w:style w:type="paragraph" w:styleId="NormalIndent">
    <w:name w:val="Normal Indent"/>
    <w:basedOn w:val="Normal"/>
    <w:uiPriority w:val="99"/>
    <w:semiHidden/>
    <w:unhideWhenUsed/>
    <w:rsid w:val="00CC49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60356">
      <w:bodyDiv w:val="1"/>
      <w:marLeft w:val="0"/>
      <w:marRight w:val="0"/>
      <w:marTop w:val="0"/>
      <w:marBottom w:val="0"/>
      <w:divBdr>
        <w:top w:val="none" w:sz="0" w:space="0" w:color="auto"/>
        <w:left w:val="none" w:sz="0" w:space="0" w:color="auto"/>
        <w:bottom w:val="none" w:sz="0" w:space="0" w:color="auto"/>
        <w:right w:val="none" w:sz="0" w:space="0" w:color="auto"/>
      </w:divBdr>
    </w:div>
    <w:div w:id="662322671">
      <w:bodyDiv w:val="1"/>
      <w:marLeft w:val="0"/>
      <w:marRight w:val="0"/>
      <w:marTop w:val="0"/>
      <w:marBottom w:val="0"/>
      <w:divBdr>
        <w:top w:val="none" w:sz="0" w:space="0" w:color="auto"/>
        <w:left w:val="none" w:sz="0" w:space="0" w:color="auto"/>
        <w:bottom w:val="none" w:sz="0" w:space="0" w:color="auto"/>
        <w:right w:val="none" w:sz="0" w:space="0" w:color="auto"/>
      </w:divBdr>
    </w:div>
    <w:div w:id="870071125">
      <w:bodyDiv w:val="1"/>
      <w:marLeft w:val="0"/>
      <w:marRight w:val="0"/>
      <w:marTop w:val="0"/>
      <w:marBottom w:val="0"/>
      <w:divBdr>
        <w:top w:val="none" w:sz="0" w:space="0" w:color="auto"/>
        <w:left w:val="none" w:sz="0" w:space="0" w:color="auto"/>
        <w:bottom w:val="none" w:sz="0" w:space="0" w:color="auto"/>
        <w:right w:val="none" w:sz="0" w:space="0" w:color="auto"/>
      </w:divBdr>
    </w:div>
    <w:div w:id="1462503177">
      <w:bodyDiv w:val="1"/>
      <w:marLeft w:val="0"/>
      <w:marRight w:val="0"/>
      <w:marTop w:val="0"/>
      <w:marBottom w:val="0"/>
      <w:divBdr>
        <w:top w:val="none" w:sz="0" w:space="0" w:color="auto"/>
        <w:left w:val="none" w:sz="0" w:space="0" w:color="auto"/>
        <w:bottom w:val="none" w:sz="0" w:space="0" w:color="auto"/>
        <w:right w:val="none" w:sz="0" w:space="0" w:color="auto"/>
      </w:divBdr>
    </w:div>
    <w:div w:id="174780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83E1E-9A4C-470B-B596-651D2223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4824</Words>
  <Characters>26053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Eustathios</dc:creator>
  <cp:keywords/>
  <dc:description/>
  <cp:lastModifiedBy>Stathis Christofides (Provision and Purchasing)</cp:lastModifiedBy>
  <cp:revision>2</cp:revision>
  <cp:lastPrinted>2023-05-29T11:01:00Z</cp:lastPrinted>
  <dcterms:created xsi:type="dcterms:W3CDTF">2023-06-01T11:48:00Z</dcterms:created>
  <dcterms:modified xsi:type="dcterms:W3CDTF">2023-06-01T11:48:00Z</dcterms:modified>
</cp:coreProperties>
</file>